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1B0A" w14:textId="77777777" w:rsidR="00DF62A4" w:rsidRPr="0051245F" w:rsidRDefault="00DF62A4" w:rsidP="00DF62A4">
      <w:pPr>
        <w:jc w:val="both"/>
        <w:rPr>
          <w:noProof/>
          <w:sz w:val="24"/>
          <w:szCs w:val="24"/>
        </w:rPr>
      </w:pPr>
    </w:p>
    <w:p w14:paraId="5AA0F97E" w14:textId="77777777" w:rsidR="00DF62A4" w:rsidRPr="0051245F" w:rsidRDefault="00DF62A4" w:rsidP="00DF62A4">
      <w:pPr>
        <w:ind w:left="3540" w:firstLine="708"/>
        <w:jc w:val="both"/>
        <w:rPr>
          <w:noProof/>
          <w:sz w:val="24"/>
          <w:szCs w:val="24"/>
        </w:rPr>
      </w:pPr>
    </w:p>
    <w:p w14:paraId="6C902CB7" w14:textId="77777777" w:rsidR="00DF62A4" w:rsidRPr="0051245F" w:rsidRDefault="00DF62A4" w:rsidP="00DF62A4">
      <w:pPr>
        <w:tabs>
          <w:tab w:val="left" w:pos="8520"/>
        </w:tabs>
        <w:spacing w:line="240" w:lineRule="exact"/>
        <w:rPr>
          <w:noProof/>
          <w:sz w:val="24"/>
          <w:szCs w:val="24"/>
        </w:rPr>
      </w:pPr>
      <w:r w:rsidRPr="0051245F">
        <w:rPr>
          <w:noProof/>
          <w:sz w:val="24"/>
          <w:szCs w:val="24"/>
        </w:rPr>
        <w:drawing>
          <wp:anchor distT="0" distB="0" distL="114300" distR="114300" simplePos="0" relativeHeight="251661312" behindDoc="0" locked="0" layoutInCell="1" allowOverlap="1" wp14:anchorId="225C5B80" wp14:editId="4C2F0488">
            <wp:simplePos x="0" y="0"/>
            <wp:positionH relativeFrom="column">
              <wp:posOffset>5461635</wp:posOffset>
            </wp:positionH>
            <wp:positionV relativeFrom="paragraph">
              <wp:posOffset>-667385</wp:posOffset>
            </wp:positionV>
            <wp:extent cx="918845" cy="1028700"/>
            <wp:effectExtent l="19050" t="0" r="0" b="0"/>
            <wp:wrapSquare wrapText="bothSides"/>
            <wp:docPr id="5" name="Immagine 7" descr="Descrizione: F:\LOGO I.C. VITTOR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F:\LOGO I.C. VITTORINI.png"/>
                    <pic:cNvPicPr>
                      <a:picLocks noChangeAspect="1" noChangeArrowheads="1"/>
                    </pic:cNvPicPr>
                  </pic:nvPicPr>
                  <pic:blipFill>
                    <a:blip r:embed="rId7" cstate="print"/>
                    <a:srcRect/>
                    <a:stretch>
                      <a:fillRect/>
                    </a:stretch>
                  </pic:blipFill>
                  <pic:spPr bwMode="auto">
                    <a:xfrm>
                      <a:off x="0" y="0"/>
                      <a:ext cx="918845" cy="1028700"/>
                    </a:xfrm>
                    <a:prstGeom prst="rect">
                      <a:avLst/>
                    </a:prstGeom>
                    <a:noFill/>
                    <a:ln w="9525">
                      <a:noFill/>
                      <a:miter lim="800000"/>
                      <a:headEnd/>
                      <a:tailEnd/>
                    </a:ln>
                  </pic:spPr>
                </pic:pic>
              </a:graphicData>
            </a:graphic>
          </wp:anchor>
        </w:drawing>
      </w:r>
      <w:r w:rsidRPr="0051245F">
        <w:rPr>
          <w:noProof/>
          <w:sz w:val="24"/>
          <w:szCs w:val="24"/>
        </w:rPr>
        <w:drawing>
          <wp:anchor distT="0" distB="0" distL="114300" distR="114300" simplePos="0" relativeHeight="251659264" behindDoc="0" locked="0" layoutInCell="1" allowOverlap="1" wp14:anchorId="42CDB6BD" wp14:editId="68E848A0">
            <wp:simplePos x="0" y="0"/>
            <wp:positionH relativeFrom="column">
              <wp:posOffset>-91440</wp:posOffset>
            </wp:positionH>
            <wp:positionV relativeFrom="paragraph">
              <wp:posOffset>-621665</wp:posOffset>
            </wp:positionV>
            <wp:extent cx="1171575" cy="779145"/>
            <wp:effectExtent l="19050" t="0" r="9525" b="0"/>
            <wp:wrapNone/>
            <wp:docPr id="6" name="Immagine 6" descr="Descrizione: http://tbn0.google.com/images?q=tbn:MgHXThzlc4GLKM:http://www.dmgbandiere.com/img/europ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http://tbn0.google.com/images?q=tbn:MgHXThzlc4GLKM:http://www.dmgbandiere.com/img/europa.gif">
                      <a:hlinkClick r:id="rId8"/>
                    </pic:cNvPr>
                    <pic:cNvPicPr>
                      <a:picLocks noChangeAspect="1" noChangeArrowheads="1"/>
                    </pic:cNvPicPr>
                  </pic:nvPicPr>
                  <pic:blipFill>
                    <a:blip r:embed="rId9" r:link="rId10" cstate="print">
                      <a:lum contrast="24000"/>
                    </a:blip>
                    <a:srcRect/>
                    <a:stretch>
                      <a:fillRect/>
                    </a:stretch>
                  </pic:blipFill>
                  <pic:spPr bwMode="auto">
                    <a:xfrm>
                      <a:off x="0" y="0"/>
                      <a:ext cx="1171575" cy="779145"/>
                    </a:xfrm>
                    <a:prstGeom prst="rect">
                      <a:avLst/>
                    </a:prstGeom>
                    <a:noFill/>
                    <a:ln w="9525">
                      <a:noFill/>
                      <a:miter lim="800000"/>
                      <a:headEnd/>
                      <a:tailEnd/>
                    </a:ln>
                  </pic:spPr>
                </pic:pic>
              </a:graphicData>
            </a:graphic>
          </wp:anchor>
        </w:drawing>
      </w:r>
      <w:r w:rsidRPr="0051245F">
        <w:rPr>
          <w:noProof/>
          <w:sz w:val="24"/>
          <w:szCs w:val="24"/>
        </w:rPr>
        <w:drawing>
          <wp:anchor distT="0" distB="0" distL="114300" distR="114300" simplePos="0" relativeHeight="251660288" behindDoc="0" locked="0" layoutInCell="1" allowOverlap="1" wp14:anchorId="32370568" wp14:editId="03D7341C">
            <wp:simplePos x="0" y="0"/>
            <wp:positionH relativeFrom="column">
              <wp:posOffset>2575560</wp:posOffset>
            </wp:positionH>
            <wp:positionV relativeFrom="paragraph">
              <wp:posOffset>-617855</wp:posOffset>
            </wp:positionV>
            <wp:extent cx="790575" cy="889000"/>
            <wp:effectExtent l="19050" t="0" r="9525" b="0"/>
            <wp:wrapNone/>
            <wp:docPr id="7" name="Immagine 5" descr="Descrizione: 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stemma-della-repubblica-italiana-colori"/>
                    <pic:cNvPicPr>
                      <a:picLocks noChangeAspect="1" noChangeArrowheads="1"/>
                    </pic:cNvPicPr>
                  </pic:nvPicPr>
                  <pic:blipFill>
                    <a:blip r:embed="rId11" cstate="print"/>
                    <a:srcRect/>
                    <a:stretch>
                      <a:fillRect/>
                    </a:stretch>
                  </pic:blipFill>
                  <pic:spPr bwMode="auto">
                    <a:xfrm>
                      <a:off x="0" y="0"/>
                      <a:ext cx="790575" cy="889000"/>
                    </a:xfrm>
                    <a:prstGeom prst="rect">
                      <a:avLst/>
                    </a:prstGeom>
                    <a:noFill/>
                    <a:ln w="9525">
                      <a:noFill/>
                      <a:miter lim="800000"/>
                      <a:headEnd/>
                      <a:tailEnd/>
                    </a:ln>
                  </pic:spPr>
                </pic:pic>
              </a:graphicData>
            </a:graphic>
          </wp:anchor>
        </w:drawing>
      </w:r>
      <w:r w:rsidRPr="0051245F">
        <w:rPr>
          <w:noProof/>
          <w:sz w:val="24"/>
          <w:szCs w:val="24"/>
        </w:rPr>
        <w:tab/>
      </w:r>
    </w:p>
    <w:p w14:paraId="7210666F" w14:textId="77777777" w:rsidR="00DF62A4" w:rsidRPr="0051245F" w:rsidRDefault="00DF62A4" w:rsidP="00DF62A4">
      <w:pPr>
        <w:tabs>
          <w:tab w:val="center" w:pos="4819"/>
          <w:tab w:val="right" w:pos="9638"/>
        </w:tabs>
        <w:spacing w:after="120"/>
        <w:rPr>
          <w:b/>
          <w:color w:val="003300"/>
          <w:sz w:val="24"/>
          <w:szCs w:val="24"/>
        </w:rPr>
      </w:pPr>
      <w:r w:rsidRPr="0051245F">
        <w:rPr>
          <w:color w:val="003300"/>
          <w:sz w:val="24"/>
          <w:szCs w:val="24"/>
        </w:rPr>
        <w:tab/>
        <w:t xml:space="preserve">                                                                                                                                                                                                                                 </w:t>
      </w:r>
    </w:p>
    <w:p w14:paraId="7A369733" w14:textId="77777777" w:rsidR="00DF62A4" w:rsidRPr="0051245F" w:rsidRDefault="00DF62A4" w:rsidP="00DF62A4">
      <w:pPr>
        <w:tabs>
          <w:tab w:val="center" w:pos="4819"/>
        </w:tabs>
        <w:spacing w:after="120"/>
        <w:jc w:val="center"/>
        <w:rPr>
          <w:b/>
          <w:sz w:val="24"/>
          <w:szCs w:val="24"/>
        </w:rPr>
      </w:pPr>
      <w:r w:rsidRPr="0051245F">
        <w:rPr>
          <w:b/>
          <w:sz w:val="24"/>
          <w:szCs w:val="24"/>
        </w:rPr>
        <w:t>Istituto Comprensivo “Elio Vittorini”</w:t>
      </w:r>
    </w:p>
    <w:p w14:paraId="1B536881" w14:textId="77777777" w:rsidR="00DF62A4" w:rsidRPr="0051245F" w:rsidRDefault="00DF62A4" w:rsidP="00DF62A4">
      <w:pPr>
        <w:spacing w:line="240" w:lineRule="exact"/>
        <w:contextualSpacing/>
        <w:jc w:val="center"/>
        <w:rPr>
          <w:sz w:val="24"/>
          <w:szCs w:val="24"/>
        </w:rPr>
      </w:pPr>
      <w:r w:rsidRPr="0051245F">
        <w:rPr>
          <w:sz w:val="24"/>
          <w:szCs w:val="24"/>
        </w:rPr>
        <w:t>Scuola dell’Infanzia, Primaria e Secondaria di 1° grado Statale</w:t>
      </w:r>
    </w:p>
    <w:p w14:paraId="69DCE2C5" w14:textId="77777777" w:rsidR="00DF62A4" w:rsidRPr="0051245F" w:rsidRDefault="00DF62A4" w:rsidP="00DF62A4">
      <w:pPr>
        <w:spacing w:line="240" w:lineRule="exact"/>
        <w:contextualSpacing/>
        <w:jc w:val="center"/>
        <w:rPr>
          <w:sz w:val="24"/>
          <w:szCs w:val="24"/>
        </w:rPr>
      </w:pPr>
      <w:r w:rsidRPr="0051245F">
        <w:rPr>
          <w:sz w:val="24"/>
          <w:szCs w:val="24"/>
        </w:rPr>
        <w:t xml:space="preserve">Via </w:t>
      </w:r>
      <w:proofErr w:type="spellStart"/>
      <w:r w:rsidRPr="0051245F">
        <w:rPr>
          <w:sz w:val="24"/>
          <w:szCs w:val="24"/>
        </w:rPr>
        <w:t>Dusmet</w:t>
      </w:r>
      <w:proofErr w:type="spellEnd"/>
      <w:r w:rsidRPr="0051245F">
        <w:rPr>
          <w:sz w:val="24"/>
          <w:szCs w:val="24"/>
        </w:rPr>
        <w:t>, 24 –95030 San Pietro Clarenza (CT)</w:t>
      </w:r>
    </w:p>
    <w:p w14:paraId="59F48B76" w14:textId="77777777" w:rsidR="00DF62A4" w:rsidRPr="0051245F" w:rsidRDefault="00DF62A4" w:rsidP="00DF62A4">
      <w:pPr>
        <w:spacing w:line="240" w:lineRule="exact"/>
        <w:contextualSpacing/>
        <w:jc w:val="center"/>
        <w:rPr>
          <w:sz w:val="24"/>
          <w:szCs w:val="24"/>
          <w:lang w:val="en-US"/>
        </w:rPr>
      </w:pPr>
      <w:r w:rsidRPr="0051245F">
        <w:rPr>
          <w:sz w:val="24"/>
          <w:szCs w:val="24"/>
          <w:lang w:val="en-US"/>
        </w:rPr>
        <w:t>Cod min:</w:t>
      </w:r>
      <w:r>
        <w:rPr>
          <w:sz w:val="24"/>
          <w:szCs w:val="24"/>
          <w:lang w:val="en-US"/>
        </w:rPr>
        <w:t xml:space="preserve"> </w:t>
      </w:r>
      <w:r w:rsidRPr="0051245F">
        <w:rPr>
          <w:sz w:val="24"/>
          <w:szCs w:val="24"/>
          <w:lang w:val="en-US"/>
        </w:rPr>
        <w:t>CTIC85300T Tel. 095/6277801</w:t>
      </w:r>
    </w:p>
    <w:p w14:paraId="15971D4A" w14:textId="77777777" w:rsidR="00DF62A4" w:rsidRPr="0051245F" w:rsidRDefault="00DF62A4" w:rsidP="00DF62A4">
      <w:pPr>
        <w:spacing w:line="240" w:lineRule="exact"/>
        <w:contextualSpacing/>
        <w:jc w:val="center"/>
        <w:rPr>
          <w:sz w:val="24"/>
          <w:szCs w:val="24"/>
          <w:lang w:val="en-US"/>
        </w:rPr>
      </w:pPr>
      <w:proofErr w:type="gramStart"/>
      <w:r>
        <w:rPr>
          <w:sz w:val="24"/>
          <w:szCs w:val="24"/>
          <w:lang w:val="en-US"/>
        </w:rPr>
        <w:t>e-mail:</w:t>
      </w:r>
      <w:r w:rsidRPr="0051245F">
        <w:rPr>
          <w:sz w:val="24"/>
          <w:szCs w:val="24"/>
          <w:lang w:val="en-US"/>
        </w:rPr>
        <w:t>ctic85300t@istruzione.it</w:t>
      </w:r>
      <w:proofErr w:type="gramEnd"/>
      <w:r w:rsidRPr="0051245F">
        <w:rPr>
          <w:sz w:val="24"/>
          <w:szCs w:val="24"/>
          <w:lang w:val="en-US"/>
        </w:rPr>
        <w:t xml:space="preserve"> – pec: ctic85300t@pec.istruzione.it – </w:t>
      </w:r>
      <w:proofErr w:type="spellStart"/>
      <w:r w:rsidRPr="0051245F">
        <w:rPr>
          <w:sz w:val="24"/>
          <w:szCs w:val="24"/>
          <w:lang w:val="en-US"/>
        </w:rPr>
        <w:t>sito</w:t>
      </w:r>
      <w:proofErr w:type="spellEnd"/>
      <w:r>
        <w:rPr>
          <w:sz w:val="24"/>
          <w:szCs w:val="24"/>
          <w:lang w:val="en-US"/>
        </w:rPr>
        <w:t xml:space="preserve"> </w:t>
      </w:r>
      <w:r w:rsidRPr="0051245F">
        <w:rPr>
          <w:sz w:val="24"/>
          <w:szCs w:val="24"/>
          <w:lang w:val="en-US"/>
        </w:rPr>
        <w:t>web: www.icsvittorini.edu.it</w:t>
      </w:r>
    </w:p>
    <w:p w14:paraId="614B572E" w14:textId="77777777" w:rsidR="00DF62A4" w:rsidRPr="0051245F" w:rsidRDefault="00DF62A4" w:rsidP="00DF62A4">
      <w:pPr>
        <w:spacing w:line="240" w:lineRule="exact"/>
        <w:contextualSpacing/>
        <w:jc w:val="center"/>
        <w:rPr>
          <w:sz w:val="24"/>
          <w:szCs w:val="24"/>
        </w:rPr>
      </w:pPr>
      <w:r w:rsidRPr="0051245F">
        <w:rPr>
          <w:sz w:val="24"/>
          <w:szCs w:val="24"/>
        </w:rPr>
        <w:t>Codice Fiscale 93067830872</w:t>
      </w:r>
    </w:p>
    <w:p w14:paraId="1022C9CA" w14:textId="77777777" w:rsidR="00DF62A4" w:rsidRDefault="00DF62A4" w:rsidP="008801C5">
      <w:pPr>
        <w:keepLines/>
        <w:widowControl/>
        <w:spacing w:after="360" w:line="276" w:lineRule="auto"/>
        <w:jc w:val="center"/>
        <w:rPr>
          <w:rFonts w:ascii="Calibri Light" w:hAnsi="Calibri Light" w:cs="Calibri Light"/>
          <w:b/>
          <w:color w:val="212121"/>
          <w:sz w:val="28"/>
          <w:szCs w:val="28"/>
        </w:rPr>
      </w:pPr>
    </w:p>
    <w:p w14:paraId="41034F27" w14:textId="05EDD576" w:rsidR="0054222D" w:rsidRPr="00FF68BD" w:rsidRDefault="00E038F5" w:rsidP="008801C5">
      <w:pPr>
        <w:keepLines/>
        <w:widowControl/>
        <w:spacing w:after="360" w:line="276" w:lineRule="auto"/>
        <w:jc w:val="center"/>
        <w:rPr>
          <w:rFonts w:ascii="Calibri Light" w:hAnsi="Calibri Light" w:cs="Calibri Light"/>
          <w:b/>
          <w:i/>
          <w:sz w:val="28"/>
          <w:szCs w:val="28"/>
        </w:rPr>
      </w:pPr>
      <w:r w:rsidRPr="00FF68BD">
        <w:rPr>
          <w:rFonts w:ascii="Calibri Light" w:hAnsi="Calibri Light" w:cs="Calibri Light"/>
          <w:b/>
          <w:color w:val="212121"/>
          <w:sz w:val="28"/>
          <w:szCs w:val="28"/>
        </w:rPr>
        <w:t xml:space="preserve">REGOLAMENTO DI UTILIZZO </w:t>
      </w:r>
      <w:r w:rsidRPr="00FF68BD">
        <w:rPr>
          <w:rFonts w:ascii="Calibri Light" w:hAnsi="Calibri Light" w:cs="Calibri Light"/>
          <w:b/>
          <w:i/>
          <w:color w:val="212121"/>
          <w:sz w:val="28"/>
          <w:szCs w:val="28"/>
        </w:rPr>
        <w:t>G SUITE FOR EDUCATION -</w:t>
      </w:r>
      <w:r w:rsidRPr="00FF68BD">
        <w:rPr>
          <w:rFonts w:ascii="Calibri Light" w:hAnsi="Calibri Light" w:cs="Calibri Light"/>
          <w:b/>
          <w:i/>
          <w:color w:val="212121"/>
          <w:spacing w:val="55"/>
          <w:sz w:val="28"/>
          <w:szCs w:val="28"/>
        </w:rPr>
        <w:t xml:space="preserve"> </w:t>
      </w:r>
      <w:r w:rsidRPr="00FF68BD">
        <w:rPr>
          <w:rFonts w:ascii="Calibri Light" w:hAnsi="Calibri Light" w:cs="Calibri Light"/>
          <w:b/>
          <w:iCs/>
          <w:color w:val="212121"/>
          <w:sz w:val="28"/>
          <w:szCs w:val="28"/>
          <w:u w:val="thick" w:color="212121"/>
        </w:rPr>
        <w:t>DOCENTI</w:t>
      </w:r>
    </w:p>
    <w:p w14:paraId="05889CC2" w14:textId="77777777" w:rsidR="00DF62A4" w:rsidRPr="00240B66" w:rsidRDefault="00DF62A4" w:rsidP="00DF62A4">
      <w:pPr>
        <w:pStyle w:val="Corpotesto"/>
        <w:spacing w:before="90" w:line="276" w:lineRule="auto"/>
        <w:jc w:val="both"/>
        <w:rPr>
          <w:rFonts w:ascii="Calibri Light" w:hAnsi="Calibri Light" w:cs="Calibri Light"/>
          <w:sz w:val="22"/>
          <w:szCs w:val="22"/>
        </w:rPr>
      </w:pPr>
      <w:r w:rsidRPr="00240B66">
        <w:rPr>
          <w:rFonts w:ascii="Calibri Light" w:hAnsi="Calibri Light" w:cs="Calibri Light"/>
          <w:color w:val="212121"/>
          <w:sz w:val="22"/>
          <w:szCs w:val="22"/>
        </w:rPr>
        <w:t xml:space="preserve">Il presente Regolamento disciplina l’uso della piattaforma </w:t>
      </w:r>
      <w:r w:rsidRPr="00240B66">
        <w:rPr>
          <w:rFonts w:ascii="Calibri Light" w:hAnsi="Calibri Light" w:cs="Calibri Light"/>
          <w:i/>
          <w:color w:val="212121"/>
          <w:sz w:val="22"/>
          <w:szCs w:val="22"/>
        </w:rPr>
        <w:t xml:space="preserve">G Suite for </w:t>
      </w:r>
      <w:proofErr w:type="spellStart"/>
      <w:r w:rsidRPr="00240B66">
        <w:rPr>
          <w:rFonts w:ascii="Calibri Light" w:hAnsi="Calibri Light" w:cs="Calibri Light"/>
          <w:i/>
          <w:color w:val="212121"/>
          <w:sz w:val="22"/>
          <w:szCs w:val="22"/>
        </w:rPr>
        <w:t>Education</w:t>
      </w:r>
      <w:proofErr w:type="spellEnd"/>
      <w:r w:rsidRPr="00240B66">
        <w:rPr>
          <w:rFonts w:ascii="Calibri Light" w:hAnsi="Calibri Light" w:cs="Calibri Light"/>
          <w:color w:val="212121"/>
          <w:sz w:val="22"/>
          <w:szCs w:val="22"/>
        </w:rPr>
        <w:t>, utilizzata a partire da</w:t>
      </w:r>
      <w:r>
        <w:rPr>
          <w:rFonts w:ascii="Calibri Light" w:hAnsi="Calibri Light" w:cs="Calibri Light"/>
          <w:color w:val="212121"/>
          <w:sz w:val="22"/>
          <w:szCs w:val="22"/>
        </w:rPr>
        <w:t>l 15 aprile 2020</w:t>
      </w:r>
      <w:r w:rsidRPr="00240B66">
        <w:rPr>
          <w:rFonts w:ascii="Calibri Light" w:hAnsi="Calibri Light" w:cs="Calibri Light"/>
          <w:color w:val="212121"/>
          <w:sz w:val="22"/>
          <w:szCs w:val="22"/>
        </w:rPr>
        <w:t xml:space="preserve"> </w:t>
      </w:r>
      <w:r>
        <w:rPr>
          <w:rFonts w:ascii="Calibri Light" w:hAnsi="Calibri Light" w:cs="Calibri Light"/>
          <w:color w:val="212121"/>
          <w:sz w:val="22"/>
          <w:szCs w:val="22"/>
        </w:rPr>
        <w:t xml:space="preserve">per l’Istituto Comprensivo “Elio Vittorini” di San Pietro Clarenza, per attuare la didattica a distanza come disposto dall’art. 2 comma 1 lett. m) del DPCM del’8 marzo 2020 e </w:t>
      </w:r>
      <w:proofErr w:type="spellStart"/>
      <w:proofErr w:type="gramStart"/>
      <w:r>
        <w:rPr>
          <w:rFonts w:ascii="Calibri Light" w:hAnsi="Calibri Light" w:cs="Calibri Light"/>
          <w:color w:val="212121"/>
          <w:sz w:val="22"/>
          <w:szCs w:val="22"/>
        </w:rPr>
        <w:t>ss.vvi</w:t>
      </w:r>
      <w:proofErr w:type="spellEnd"/>
      <w:r>
        <w:rPr>
          <w:rFonts w:ascii="Calibri Light" w:hAnsi="Calibri Light" w:cs="Calibri Light"/>
          <w:color w:val="212121"/>
          <w:sz w:val="22"/>
          <w:szCs w:val="22"/>
        </w:rPr>
        <w:t xml:space="preserve">  DPCM</w:t>
      </w:r>
      <w:proofErr w:type="gramEnd"/>
      <w:r>
        <w:rPr>
          <w:rFonts w:ascii="Calibri Light" w:hAnsi="Calibri Light" w:cs="Calibri Light"/>
          <w:color w:val="212121"/>
          <w:sz w:val="22"/>
          <w:szCs w:val="22"/>
        </w:rPr>
        <w:t xml:space="preserve"> 2020 e  D.L. n.22 dell’8 aprile 2020</w:t>
      </w:r>
      <w:r w:rsidRPr="00240B66">
        <w:rPr>
          <w:rFonts w:ascii="Calibri Light" w:hAnsi="Calibri Light" w:cs="Calibri Light"/>
          <w:color w:val="212121"/>
          <w:sz w:val="22"/>
          <w:szCs w:val="22"/>
        </w:rPr>
        <w:t>.</w:t>
      </w:r>
    </w:p>
    <w:p w14:paraId="64F26763" w14:textId="77777777" w:rsidR="00DF62A4" w:rsidRPr="00240B66" w:rsidRDefault="00DF62A4" w:rsidP="00DF62A4">
      <w:pPr>
        <w:pStyle w:val="Corpotesto"/>
        <w:spacing w:before="118" w:line="276" w:lineRule="auto"/>
        <w:jc w:val="both"/>
        <w:rPr>
          <w:rFonts w:ascii="Calibri Light" w:hAnsi="Calibri Light" w:cs="Calibri Light"/>
          <w:sz w:val="22"/>
          <w:szCs w:val="22"/>
        </w:rPr>
      </w:pPr>
      <w:r w:rsidRPr="00240B66">
        <w:rPr>
          <w:rFonts w:ascii="Calibri Light" w:hAnsi="Calibri Light" w:cs="Calibri Light"/>
          <w:color w:val="212121"/>
          <w:sz w:val="22"/>
          <w:szCs w:val="22"/>
        </w:rPr>
        <w:t>Ne sono principi ispiratori la tutela di tutti gli utenti, la gradualità e l’apertura verso un utilizzo efficace ed efficiente del digitale.</w:t>
      </w:r>
    </w:p>
    <w:p w14:paraId="4275218C" w14:textId="77777777" w:rsidR="00DF62A4" w:rsidRPr="00240B66" w:rsidRDefault="00DF62A4" w:rsidP="00DF62A4">
      <w:pPr>
        <w:pStyle w:val="Corpotesto"/>
        <w:spacing w:before="119" w:line="276" w:lineRule="auto"/>
        <w:jc w:val="both"/>
        <w:rPr>
          <w:rFonts w:ascii="Calibri Light" w:hAnsi="Calibri Light" w:cs="Calibri Light"/>
          <w:sz w:val="22"/>
          <w:szCs w:val="22"/>
        </w:rPr>
      </w:pPr>
      <w:r w:rsidRPr="00240B66">
        <w:rPr>
          <w:rFonts w:ascii="Calibri Light" w:hAnsi="Calibri Light" w:cs="Calibri Light"/>
          <w:color w:val="212121"/>
          <w:sz w:val="22"/>
          <w:szCs w:val="22"/>
        </w:rPr>
        <w:t xml:space="preserve">Il Regolamento si applica a tutti gli utenti titolari di un account appartenente al dominio </w:t>
      </w:r>
      <w:r w:rsidRPr="00240B66">
        <w:rPr>
          <w:rFonts w:ascii="Calibri Light" w:hAnsi="Calibri Light" w:cs="Calibri Light"/>
          <w:b/>
          <w:bCs/>
          <w:color w:val="212121"/>
          <w:sz w:val="22"/>
          <w:szCs w:val="22"/>
        </w:rPr>
        <w:t>@</w:t>
      </w:r>
      <w:r>
        <w:rPr>
          <w:rFonts w:ascii="Calibri Light" w:hAnsi="Calibri Light" w:cs="Calibri Light"/>
          <w:b/>
          <w:bCs/>
          <w:color w:val="212121"/>
          <w:sz w:val="22"/>
          <w:szCs w:val="22"/>
        </w:rPr>
        <w:t>icsvittorini</w:t>
      </w:r>
      <w:r w:rsidRPr="00240B66">
        <w:rPr>
          <w:rFonts w:ascii="Calibri Light" w:hAnsi="Calibri Light" w:cs="Calibri Light"/>
          <w:b/>
          <w:bCs/>
          <w:color w:val="212121"/>
          <w:sz w:val="22"/>
          <w:szCs w:val="22"/>
        </w:rPr>
        <w:t>.edu.it</w:t>
      </w:r>
      <w:r>
        <w:rPr>
          <w:rFonts w:ascii="Calibri Light" w:hAnsi="Calibri Light" w:cs="Calibri Light"/>
          <w:color w:val="212121"/>
          <w:sz w:val="22"/>
          <w:szCs w:val="22"/>
        </w:rPr>
        <w:t xml:space="preserve">: </w:t>
      </w:r>
      <w:r w:rsidRPr="00240B66">
        <w:rPr>
          <w:rFonts w:ascii="Calibri Light" w:hAnsi="Calibri Light" w:cs="Calibri Light"/>
          <w:color w:val="212121"/>
          <w:sz w:val="22"/>
          <w:szCs w:val="22"/>
        </w:rPr>
        <w:t>docenti e studenti</w:t>
      </w:r>
      <w:r>
        <w:rPr>
          <w:rFonts w:ascii="Calibri Light" w:hAnsi="Calibri Light" w:cs="Calibri Light"/>
          <w:color w:val="212121"/>
          <w:sz w:val="22"/>
          <w:szCs w:val="22"/>
        </w:rPr>
        <w:t>.</w:t>
      </w:r>
      <w:r w:rsidRPr="00240B66">
        <w:rPr>
          <w:rFonts w:ascii="Calibri Light" w:hAnsi="Calibri Light" w:cs="Calibri Light"/>
          <w:color w:val="212121"/>
          <w:sz w:val="22"/>
          <w:szCs w:val="22"/>
        </w:rPr>
        <w:t xml:space="preserve"> </w:t>
      </w:r>
      <w:r>
        <w:rPr>
          <w:rFonts w:ascii="Calibri Light" w:hAnsi="Calibri Light" w:cs="Calibri Light"/>
          <w:color w:val="212121"/>
          <w:sz w:val="22"/>
          <w:szCs w:val="22"/>
        </w:rPr>
        <w:t>L</w:t>
      </w:r>
      <w:r w:rsidRPr="00240B66">
        <w:rPr>
          <w:rFonts w:ascii="Calibri Light" w:hAnsi="Calibri Light" w:cs="Calibri Light"/>
          <w:color w:val="212121"/>
          <w:sz w:val="22"/>
          <w:szCs w:val="22"/>
        </w:rPr>
        <w:t xml:space="preserve">a sua accettazione è </w:t>
      </w:r>
      <w:r>
        <w:rPr>
          <w:rFonts w:ascii="Calibri Light" w:hAnsi="Calibri Light" w:cs="Calibri Light"/>
          <w:color w:val="212121"/>
          <w:sz w:val="22"/>
          <w:szCs w:val="22"/>
        </w:rPr>
        <w:t>confermata dagli interessati all’atto del primo accesso e del conseguente cambio della password per l’autenticazione personale</w:t>
      </w:r>
      <w:r w:rsidRPr="00240B66">
        <w:rPr>
          <w:rFonts w:ascii="Calibri Light" w:hAnsi="Calibri Light" w:cs="Calibri Light"/>
          <w:color w:val="212121"/>
          <w:sz w:val="22"/>
          <w:szCs w:val="22"/>
        </w:rPr>
        <w:t>.</w:t>
      </w:r>
    </w:p>
    <w:p w14:paraId="2294D6DF" w14:textId="77777777" w:rsidR="00DF62A4" w:rsidRPr="00021C17" w:rsidRDefault="00DF62A4" w:rsidP="00DF62A4">
      <w:pPr>
        <w:pStyle w:val="Corpotesto"/>
        <w:spacing w:before="119" w:line="276" w:lineRule="auto"/>
        <w:jc w:val="both"/>
        <w:rPr>
          <w:rFonts w:ascii="Calibri Light" w:hAnsi="Calibri Light" w:cs="Calibri Light"/>
          <w:color w:val="212121"/>
          <w:sz w:val="22"/>
          <w:szCs w:val="22"/>
        </w:rPr>
      </w:pPr>
      <w:r w:rsidRPr="00240B66">
        <w:rPr>
          <w:rFonts w:ascii="Calibri Light" w:hAnsi="Calibri Light" w:cs="Calibri Light"/>
          <w:color w:val="212121"/>
          <w:sz w:val="22"/>
          <w:szCs w:val="22"/>
        </w:rPr>
        <w:t xml:space="preserve">Copia del Regolamento è pubblicata sul sito </w:t>
      </w:r>
      <w:r>
        <w:rPr>
          <w:rFonts w:ascii="Calibri Light" w:hAnsi="Calibri Light" w:cs="Calibri Light"/>
          <w:color w:val="212121"/>
          <w:sz w:val="22"/>
          <w:szCs w:val="22"/>
        </w:rPr>
        <w:t xml:space="preserve">web dell’Istituto </w:t>
      </w:r>
      <w:hyperlink r:id="rId12" w:history="1">
        <w:r w:rsidRPr="00F951F2">
          <w:rPr>
            <w:rStyle w:val="Collegamentoipertestuale"/>
            <w:rFonts w:ascii="Calibri Light" w:hAnsi="Calibri Light" w:cs="Calibri Light"/>
            <w:sz w:val="22"/>
            <w:szCs w:val="22"/>
          </w:rPr>
          <w:t>www.icsvittorini.edu.it</w:t>
        </w:r>
      </w:hyperlink>
      <w:r>
        <w:rPr>
          <w:rFonts w:ascii="Calibri Light" w:hAnsi="Calibri Light" w:cs="Calibri Light"/>
          <w:color w:val="212121"/>
          <w:sz w:val="22"/>
          <w:szCs w:val="22"/>
        </w:rPr>
        <w:t>.</w:t>
      </w:r>
    </w:p>
    <w:p w14:paraId="2A065681" w14:textId="12DF86D0" w:rsidR="00FF68BD" w:rsidRPr="00D447A4" w:rsidRDefault="00FF68BD" w:rsidP="00DF62A4">
      <w:pPr>
        <w:pStyle w:val="Corpotesto"/>
        <w:keepLines/>
        <w:widowControl/>
        <w:spacing w:before="119" w:line="276" w:lineRule="auto"/>
        <w:jc w:val="both"/>
        <w:rPr>
          <w:rFonts w:ascii="Calibri Light" w:hAnsi="Calibri Light" w:cs="Calibri Light"/>
          <w:b/>
          <w:bCs/>
        </w:rPr>
      </w:pPr>
      <w:proofErr w:type="gramStart"/>
      <w:r>
        <w:rPr>
          <w:rFonts w:ascii="Calibri Light" w:hAnsi="Calibri Light" w:cs="Calibri Light"/>
          <w:color w:val="212121"/>
          <w:sz w:val="22"/>
          <w:szCs w:val="22"/>
        </w:rPr>
        <w:t>.</w:t>
      </w:r>
      <w:r w:rsidRPr="00D447A4">
        <w:rPr>
          <w:rFonts w:ascii="Calibri Light" w:hAnsi="Calibri Light" w:cs="Calibri Light"/>
          <w:b/>
          <w:bCs/>
          <w:color w:val="212121"/>
        </w:rPr>
        <w:t>DEFINIZIONI</w:t>
      </w:r>
      <w:proofErr w:type="gramEnd"/>
    </w:p>
    <w:p w14:paraId="50315E64" w14:textId="77777777" w:rsidR="00FF68BD" w:rsidRPr="00240B66" w:rsidRDefault="00FF68BD" w:rsidP="008801C5">
      <w:pPr>
        <w:pStyle w:val="Corpotesto"/>
        <w:keepLines/>
        <w:widowControl/>
        <w:spacing w:line="276" w:lineRule="auto"/>
        <w:jc w:val="both"/>
        <w:rPr>
          <w:rFonts w:ascii="Calibri Light" w:hAnsi="Calibri Light" w:cs="Calibri Light"/>
          <w:sz w:val="22"/>
          <w:szCs w:val="22"/>
        </w:rPr>
      </w:pPr>
      <w:r w:rsidRPr="00240B66">
        <w:rPr>
          <w:rFonts w:ascii="Calibri Light" w:hAnsi="Calibri Light" w:cs="Calibri Light"/>
          <w:color w:val="212121"/>
          <w:sz w:val="22"/>
          <w:szCs w:val="22"/>
        </w:rPr>
        <w:t xml:space="preserve">Nel presente Regolamento i termini qui </w:t>
      </w:r>
      <w:proofErr w:type="gramStart"/>
      <w:r w:rsidRPr="00240B66">
        <w:rPr>
          <w:rFonts w:ascii="Calibri Light" w:hAnsi="Calibri Light" w:cs="Calibri Light"/>
          <w:color w:val="212121"/>
          <w:sz w:val="22"/>
          <w:szCs w:val="22"/>
        </w:rPr>
        <w:t>sotto elencati</w:t>
      </w:r>
      <w:proofErr w:type="gramEnd"/>
      <w:r w:rsidRPr="00240B66">
        <w:rPr>
          <w:rFonts w:ascii="Calibri Light" w:hAnsi="Calibri Light" w:cs="Calibri Light"/>
          <w:color w:val="212121"/>
          <w:sz w:val="22"/>
          <w:szCs w:val="22"/>
        </w:rPr>
        <w:t xml:space="preserve"> hanno il seguente significato:</w:t>
      </w:r>
    </w:p>
    <w:p w14:paraId="6B1D7DCB" w14:textId="34D99ED4" w:rsidR="00DF62A4" w:rsidRPr="00DF62A4" w:rsidRDefault="00DF62A4" w:rsidP="00DF62A4">
      <w:pPr>
        <w:spacing w:before="6" w:line="276" w:lineRule="auto"/>
        <w:jc w:val="both"/>
        <w:rPr>
          <w:rFonts w:ascii="Calibri Light" w:hAnsi="Calibri Light" w:cs="Calibri Light"/>
        </w:rPr>
      </w:pPr>
    </w:p>
    <w:p w14:paraId="656FB75A" w14:textId="7F12165C" w:rsidR="00DF62A4" w:rsidRPr="00DF62A4" w:rsidRDefault="00DF62A4" w:rsidP="00DF62A4">
      <w:pPr>
        <w:numPr>
          <w:ilvl w:val="0"/>
          <w:numId w:val="5"/>
        </w:numPr>
        <w:tabs>
          <w:tab w:val="left" w:pos="473"/>
          <w:tab w:val="left" w:pos="474"/>
        </w:tabs>
        <w:spacing w:line="276" w:lineRule="auto"/>
        <w:ind w:left="426" w:hanging="362"/>
        <w:jc w:val="both"/>
        <w:rPr>
          <w:rFonts w:ascii="Calibri Light" w:hAnsi="Calibri Light" w:cs="Calibri Light"/>
        </w:rPr>
      </w:pPr>
      <w:r w:rsidRPr="00DF62A4">
        <w:rPr>
          <w:rFonts w:ascii="Calibri Light" w:hAnsi="Calibri Light" w:cs="Calibri Light"/>
          <w:b/>
          <w:color w:val="212121"/>
        </w:rPr>
        <w:t>Istituto</w:t>
      </w:r>
      <w:r w:rsidRPr="00DF62A4">
        <w:rPr>
          <w:rFonts w:ascii="Calibri Light" w:hAnsi="Calibri Light" w:cs="Calibri Light"/>
          <w:color w:val="212121"/>
        </w:rPr>
        <w:t xml:space="preserve">: Istituto Comprensivo Statale “Elio Vittorini”, Via </w:t>
      </w:r>
      <w:proofErr w:type="spellStart"/>
      <w:r w:rsidRPr="00DF62A4">
        <w:rPr>
          <w:rFonts w:ascii="Calibri Light" w:hAnsi="Calibri Light" w:cs="Calibri Light"/>
          <w:color w:val="212121"/>
        </w:rPr>
        <w:t>Dusmet</w:t>
      </w:r>
      <w:proofErr w:type="spellEnd"/>
      <w:r w:rsidRPr="00DF62A4">
        <w:rPr>
          <w:rFonts w:ascii="Calibri Light" w:hAnsi="Calibri Light" w:cs="Calibri Light"/>
          <w:color w:val="212121"/>
        </w:rPr>
        <w:t xml:space="preserve"> n. 24, 95030 San Pietro Clarenza (CT).</w:t>
      </w:r>
    </w:p>
    <w:p w14:paraId="09D9D309" w14:textId="77777777" w:rsidR="00DF62A4" w:rsidRPr="00DF62A4" w:rsidRDefault="00DF62A4" w:rsidP="00DF62A4">
      <w:pPr>
        <w:numPr>
          <w:ilvl w:val="0"/>
          <w:numId w:val="5"/>
        </w:numPr>
        <w:tabs>
          <w:tab w:val="left" w:pos="473"/>
          <w:tab w:val="left" w:pos="474"/>
          <w:tab w:val="left" w:pos="2339"/>
          <w:tab w:val="left" w:pos="2756"/>
          <w:tab w:val="left" w:pos="3799"/>
          <w:tab w:val="left" w:pos="4149"/>
          <w:tab w:val="left" w:pos="5565"/>
          <w:tab w:val="left" w:pos="6723"/>
          <w:tab w:val="left" w:pos="7232"/>
          <w:tab w:val="left" w:pos="8355"/>
          <w:tab w:val="left" w:pos="9561"/>
        </w:tabs>
        <w:spacing w:before="86" w:line="276" w:lineRule="auto"/>
        <w:ind w:left="426"/>
        <w:jc w:val="both"/>
        <w:rPr>
          <w:rFonts w:ascii="Calibri Light" w:hAnsi="Calibri Light" w:cs="Calibri Light"/>
        </w:rPr>
      </w:pPr>
      <w:r w:rsidRPr="00DF62A4">
        <w:rPr>
          <w:rFonts w:ascii="Calibri Light" w:hAnsi="Calibri Light" w:cs="Calibri Light"/>
          <w:b/>
          <w:color w:val="212121"/>
        </w:rPr>
        <w:t>Amministratore di sistema</w:t>
      </w:r>
      <w:r w:rsidRPr="00DF62A4">
        <w:rPr>
          <w:rFonts w:ascii="Calibri Light" w:hAnsi="Calibri Light" w:cs="Calibri Light"/>
          <w:color w:val="212121"/>
        </w:rPr>
        <w:t xml:space="preserve">: il responsabile incaricato dalla Dirigente Scolastica </w:t>
      </w:r>
      <w:r w:rsidRPr="00DF62A4">
        <w:rPr>
          <w:rFonts w:ascii="Calibri Light" w:hAnsi="Calibri Light" w:cs="Calibri Light"/>
          <w:color w:val="212121"/>
          <w:spacing w:val="-7"/>
        </w:rPr>
        <w:t xml:space="preserve">per </w:t>
      </w:r>
      <w:r w:rsidRPr="00DF62A4">
        <w:rPr>
          <w:rFonts w:ascii="Calibri Light" w:hAnsi="Calibri Light" w:cs="Calibri Light"/>
          <w:color w:val="212121"/>
        </w:rPr>
        <w:t>l’amministrazione del Servizio.</w:t>
      </w:r>
    </w:p>
    <w:p w14:paraId="0481C3DC" w14:textId="77777777" w:rsidR="00DF62A4" w:rsidRPr="00DF62A4" w:rsidRDefault="00DF62A4" w:rsidP="00DF62A4">
      <w:pPr>
        <w:numPr>
          <w:ilvl w:val="0"/>
          <w:numId w:val="5"/>
        </w:numPr>
        <w:tabs>
          <w:tab w:val="left" w:pos="473"/>
          <w:tab w:val="left" w:pos="474"/>
        </w:tabs>
        <w:spacing w:line="276" w:lineRule="auto"/>
        <w:ind w:left="426"/>
        <w:jc w:val="both"/>
        <w:rPr>
          <w:rFonts w:ascii="Calibri Light" w:hAnsi="Calibri Light" w:cs="Calibri Light"/>
        </w:rPr>
      </w:pPr>
      <w:r w:rsidRPr="00DF62A4">
        <w:rPr>
          <w:rFonts w:ascii="Calibri Light" w:hAnsi="Calibri Light" w:cs="Calibri Light"/>
          <w:b/>
          <w:color w:val="212121"/>
        </w:rPr>
        <w:t>Servizio</w:t>
      </w:r>
      <w:r w:rsidRPr="00DF62A4">
        <w:rPr>
          <w:rFonts w:ascii="Calibri Light" w:hAnsi="Calibri Light" w:cs="Calibri Light"/>
          <w:color w:val="212121"/>
        </w:rPr>
        <w:t xml:space="preserve">: </w:t>
      </w:r>
      <w:r w:rsidRPr="00DF62A4">
        <w:rPr>
          <w:rFonts w:ascii="Calibri Light" w:hAnsi="Calibri Light" w:cs="Calibri Light"/>
          <w:i/>
          <w:color w:val="212121"/>
        </w:rPr>
        <w:t xml:space="preserve">G Suite for </w:t>
      </w:r>
      <w:proofErr w:type="spellStart"/>
      <w:r w:rsidRPr="00DF62A4">
        <w:rPr>
          <w:rFonts w:ascii="Calibri Light" w:hAnsi="Calibri Light" w:cs="Calibri Light"/>
          <w:i/>
          <w:color w:val="212121"/>
        </w:rPr>
        <w:t>Education</w:t>
      </w:r>
      <w:proofErr w:type="spellEnd"/>
      <w:r w:rsidRPr="00DF62A4">
        <w:rPr>
          <w:rFonts w:ascii="Calibri Light" w:hAnsi="Calibri Light" w:cs="Calibri Light"/>
          <w:color w:val="212121"/>
        </w:rPr>
        <w:t>, messo a disposizione della scuola da Google, secondo le modalità e con le limitazioni previste dal presente</w:t>
      </w:r>
      <w:r w:rsidRPr="00DF62A4">
        <w:rPr>
          <w:rFonts w:ascii="Calibri Light" w:hAnsi="Calibri Light" w:cs="Calibri Light"/>
          <w:color w:val="212121"/>
          <w:spacing w:val="-1"/>
        </w:rPr>
        <w:t xml:space="preserve"> </w:t>
      </w:r>
      <w:r w:rsidRPr="00DF62A4">
        <w:rPr>
          <w:rFonts w:ascii="Calibri Light" w:hAnsi="Calibri Light" w:cs="Calibri Light"/>
          <w:color w:val="212121"/>
        </w:rPr>
        <w:t>regolamento.</w:t>
      </w:r>
    </w:p>
    <w:p w14:paraId="01437C42" w14:textId="77777777" w:rsidR="00DF62A4" w:rsidRPr="00DF62A4" w:rsidRDefault="00DF62A4" w:rsidP="00DF62A4">
      <w:pPr>
        <w:numPr>
          <w:ilvl w:val="0"/>
          <w:numId w:val="5"/>
        </w:numPr>
        <w:tabs>
          <w:tab w:val="left" w:pos="473"/>
          <w:tab w:val="left" w:pos="474"/>
        </w:tabs>
        <w:spacing w:line="276" w:lineRule="auto"/>
        <w:ind w:left="426" w:hanging="362"/>
        <w:jc w:val="both"/>
        <w:rPr>
          <w:rFonts w:ascii="Calibri Light" w:hAnsi="Calibri Light" w:cs="Calibri Light"/>
        </w:rPr>
      </w:pPr>
      <w:r w:rsidRPr="00DF62A4">
        <w:rPr>
          <w:rFonts w:ascii="Calibri Light" w:hAnsi="Calibri Light" w:cs="Calibri Light"/>
          <w:b/>
          <w:color w:val="212121"/>
        </w:rPr>
        <w:t>Fornitore</w:t>
      </w:r>
      <w:r w:rsidRPr="00DF62A4">
        <w:rPr>
          <w:rFonts w:ascii="Calibri Light" w:hAnsi="Calibri Light" w:cs="Calibri Light"/>
          <w:color w:val="212121"/>
        </w:rPr>
        <w:t xml:space="preserve">: Google </w:t>
      </w:r>
      <w:proofErr w:type="spellStart"/>
      <w:r w:rsidRPr="00DF62A4">
        <w:rPr>
          <w:rFonts w:ascii="Calibri Light" w:hAnsi="Calibri Light" w:cs="Calibri Light"/>
          <w:color w:val="212121"/>
        </w:rPr>
        <w:t>Ireland</w:t>
      </w:r>
      <w:proofErr w:type="spellEnd"/>
      <w:r w:rsidRPr="00DF62A4">
        <w:rPr>
          <w:rFonts w:ascii="Calibri Light" w:hAnsi="Calibri Light" w:cs="Calibri Light"/>
          <w:color w:val="212121"/>
        </w:rPr>
        <w:t xml:space="preserve"> Limited con sede presso Gordon House, Barrow Street, Dublino 4, Irlanda.</w:t>
      </w:r>
    </w:p>
    <w:p w14:paraId="15029F56" w14:textId="77777777" w:rsidR="00DF62A4" w:rsidRPr="00DF62A4" w:rsidRDefault="00DF62A4" w:rsidP="00DF62A4">
      <w:pPr>
        <w:numPr>
          <w:ilvl w:val="0"/>
          <w:numId w:val="5"/>
        </w:numPr>
        <w:tabs>
          <w:tab w:val="left" w:pos="473"/>
          <w:tab w:val="left" w:pos="474"/>
        </w:tabs>
        <w:spacing w:before="84" w:line="276" w:lineRule="auto"/>
        <w:ind w:left="426"/>
        <w:jc w:val="both"/>
        <w:rPr>
          <w:rFonts w:ascii="Calibri Light" w:hAnsi="Calibri Light" w:cs="Calibri Light"/>
        </w:rPr>
      </w:pPr>
      <w:r w:rsidRPr="00DF62A4">
        <w:rPr>
          <w:rFonts w:ascii="Calibri Light" w:hAnsi="Calibri Light" w:cs="Calibri Light"/>
          <w:b/>
          <w:color w:val="212121"/>
        </w:rPr>
        <w:t>Account</w:t>
      </w:r>
      <w:r w:rsidRPr="00DF62A4">
        <w:rPr>
          <w:rFonts w:ascii="Calibri Light" w:hAnsi="Calibri Light" w:cs="Calibri Light"/>
          <w:color w:val="212121"/>
        </w:rPr>
        <w:t>: insieme di funzionalità, applicativi, strumenti e contenuti attribuiti ad un nome utente con le credenziali di</w:t>
      </w:r>
      <w:r w:rsidRPr="00DF62A4">
        <w:rPr>
          <w:rFonts w:ascii="Calibri Light" w:hAnsi="Calibri Light" w:cs="Calibri Light"/>
          <w:color w:val="212121"/>
          <w:spacing w:val="-1"/>
        </w:rPr>
        <w:t xml:space="preserve"> </w:t>
      </w:r>
      <w:r w:rsidRPr="00DF62A4">
        <w:rPr>
          <w:rFonts w:ascii="Calibri Light" w:hAnsi="Calibri Light" w:cs="Calibri Light"/>
          <w:color w:val="212121"/>
        </w:rPr>
        <w:t>accesso.</w:t>
      </w:r>
    </w:p>
    <w:p w14:paraId="20A751EE" w14:textId="77777777" w:rsidR="00DF62A4" w:rsidRPr="00DF62A4" w:rsidRDefault="00DF62A4" w:rsidP="00DF62A4">
      <w:pPr>
        <w:numPr>
          <w:ilvl w:val="0"/>
          <w:numId w:val="5"/>
        </w:numPr>
        <w:tabs>
          <w:tab w:val="left" w:pos="473"/>
          <w:tab w:val="left" w:pos="474"/>
        </w:tabs>
        <w:spacing w:before="3" w:line="276" w:lineRule="auto"/>
        <w:ind w:left="426" w:hanging="362"/>
        <w:jc w:val="both"/>
        <w:rPr>
          <w:rFonts w:ascii="Calibri Light" w:hAnsi="Calibri Light" w:cs="Calibri Light"/>
        </w:rPr>
      </w:pPr>
      <w:r w:rsidRPr="00DF62A4">
        <w:rPr>
          <w:rFonts w:ascii="Calibri Light" w:hAnsi="Calibri Light" w:cs="Calibri Light"/>
          <w:b/>
          <w:color w:val="212121"/>
        </w:rPr>
        <w:t>Utente</w:t>
      </w:r>
      <w:r w:rsidRPr="00DF62A4">
        <w:rPr>
          <w:rFonts w:ascii="Calibri Light" w:hAnsi="Calibri Light" w:cs="Calibri Light"/>
          <w:color w:val="212121"/>
        </w:rPr>
        <w:t>: colui che utilizza un account del</w:t>
      </w:r>
      <w:r w:rsidRPr="00DF62A4">
        <w:rPr>
          <w:rFonts w:ascii="Calibri Light" w:hAnsi="Calibri Light" w:cs="Calibri Light"/>
          <w:color w:val="212121"/>
          <w:spacing w:val="-4"/>
        </w:rPr>
        <w:t xml:space="preserve"> </w:t>
      </w:r>
      <w:r w:rsidRPr="00DF62A4">
        <w:rPr>
          <w:rFonts w:ascii="Calibri Light" w:hAnsi="Calibri Light" w:cs="Calibri Light"/>
          <w:color w:val="212121"/>
        </w:rPr>
        <w:t>Servizio.</w:t>
      </w:r>
    </w:p>
    <w:p w14:paraId="4DFED277" w14:textId="77777777" w:rsidR="00DF62A4" w:rsidRPr="00AD47E8" w:rsidRDefault="00DF62A4" w:rsidP="00DF62A4">
      <w:pPr>
        <w:numPr>
          <w:ilvl w:val="0"/>
          <w:numId w:val="5"/>
        </w:numPr>
        <w:tabs>
          <w:tab w:val="left" w:pos="473"/>
          <w:tab w:val="left" w:pos="474"/>
        </w:tabs>
        <w:spacing w:before="84" w:line="276" w:lineRule="auto"/>
        <w:ind w:left="426"/>
        <w:jc w:val="both"/>
        <w:rPr>
          <w:rFonts w:ascii="Calibri Light" w:hAnsi="Calibri Light" w:cs="Calibri Light"/>
        </w:rPr>
      </w:pPr>
      <w:r w:rsidRPr="00AD47E8">
        <w:rPr>
          <w:rFonts w:ascii="Calibri Light" w:hAnsi="Calibri Light" w:cs="Calibri Light"/>
          <w:b/>
          <w:color w:val="212121"/>
        </w:rPr>
        <w:t>Guida di Utilizzo</w:t>
      </w:r>
      <w:r w:rsidRPr="00AD47E8">
        <w:rPr>
          <w:rFonts w:ascii="Calibri Light" w:hAnsi="Calibri Light" w:cs="Calibri Light"/>
          <w:color w:val="212121"/>
        </w:rPr>
        <w:t>: Documento redatto dall’Istituto per indicare procedure ed operazioni da svolgere per l’utilizzo corretto del</w:t>
      </w:r>
      <w:r w:rsidRPr="00AD47E8">
        <w:rPr>
          <w:rFonts w:ascii="Calibri Light" w:hAnsi="Calibri Light" w:cs="Calibri Light"/>
          <w:color w:val="212121"/>
          <w:spacing w:val="-2"/>
        </w:rPr>
        <w:t xml:space="preserve"> </w:t>
      </w:r>
      <w:r w:rsidRPr="00AD47E8">
        <w:rPr>
          <w:rFonts w:ascii="Calibri Light" w:hAnsi="Calibri Light" w:cs="Calibri Light"/>
          <w:color w:val="212121"/>
        </w:rPr>
        <w:t>Servizio.</w:t>
      </w:r>
    </w:p>
    <w:p w14:paraId="51CDF57F" w14:textId="77777777" w:rsidR="00FF68BD" w:rsidRPr="005B5429" w:rsidRDefault="00FF68BD" w:rsidP="008801C5">
      <w:pPr>
        <w:pStyle w:val="Corpotesto"/>
        <w:keepNext/>
        <w:widowControl/>
        <w:spacing w:before="360" w:after="120" w:line="276" w:lineRule="auto"/>
        <w:jc w:val="both"/>
        <w:rPr>
          <w:rFonts w:ascii="Calibri Light" w:hAnsi="Calibri Light" w:cs="Calibri Light"/>
          <w:b/>
          <w:bCs/>
          <w:color w:val="212121"/>
        </w:rPr>
      </w:pPr>
      <w:r w:rsidRPr="005B5429">
        <w:rPr>
          <w:rFonts w:ascii="Calibri Light" w:hAnsi="Calibri Light" w:cs="Calibri Light"/>
          <w:b/>
          <w:bCs/>
          <w:color w:val="212121"/>
        </w:rPr>
        <w:lastRenderedPageBreak/>
        <w:t>NATURA E FINALIT</w:t>
      </w:r>
      <w:r>
        <w:rPr>
          <w:rFonts w:ascii="Calibri Light" w:hAnsi="Calibri Light" w:cs="Calibri Light"/>
          <w:b/>
          <w:bCs/>
          <w:color w:val="212121"/>
        </w:rPr>
        <w:t>À</w:t>
      </w:r>
      <w:r w:rsidRPr="005B5429">
        <w:rPr>
          <w:rFonts w:ascii="Calibri Light" w:hAnsi="Calibri Light" w:cs="Calibri Light"/>
          <w:b/>
          <w:bCs/>
          <w:color w:val="212121"/>
        </w:rPr>
        <w:t xml:space="preserve"> DEL SERVIZIO</w:t>
      </w:r>
    </w:p>
    <w:p w14:paraId="33ACB1B4" w14:textId="10AA11A3" w:rsidR="0054222D" w:rsidRPr="00FF68BD" w:rsidRDefault="00E038F5" w:rsidP="008801C5">
      <w:pPr>
        <w:pStyle w:val="Paragrafoelenco"/>
        <w:keepLines/>
        <w:widowControl/>
        <w:numPr>
          <w:ilvl w:val="0"/>
          <w:numId w:val="6"/>
        </w:numPr>
        <w:spacing w:after="120" w:line="276" w:lineRule="auto"/>
        <w:rPr>
          <w:rFonts w:ascii="Calibri Light" w:hAnsi="Calibri Light" w:cs="Calibri Light"/>
        </w:rPr>
      </w:pPr>
      <w:r w:rsidRPr="00FF68BD">
        <w:rPr>
          <w:rFonts w:ascii="Calibri Light" w:hAnsi="Calibri Light" w:cs="Calibri Light"/>
          <w:color w:val="212121"/>
        </w:rPr>
        <w:t xml:space="preserve">Il Servizio consiste nell’accesso ad applicativi di </w:t>
      </w:r>
      <w:r w:rsidRPr="00FF68BD">
        <w:rPr>
          <w:rFonts w:ascii="Calibri Light" w:hAnsi="Calibri Light" w:cs="Calibri Light"/>
          <w:i/>
          <w:color w:val="212121"/>
        </w:rPr>
        <w:t xml:space="preserve">Google Suite for </w:t>
      </w:r>
      <w:proofErr w:type="spellStart"/>
      <w:r w:rsidRPr="00FF68BD">
        <w:rPr>
          <w:rFonts w:ascii="Calibri Light" w:hAnsi="Calibri Light" w:cs="Calibri Light"/>
          <w:i/>
          <w:color w:val="212121"/>
        </w:rPr>
        <w:t>Education</w:t>
      </w:r>
      <w:proofErr w:type="spellEnd"/>
      <w:r w:rsidRPr="00FF68BD">
        <w:rPr>
          <w:rFonts w:ascii="Calibri Light" w:hAnsi="Calibri Light" w:cs="Calibri Light"/>
          <w:color w:val="212121"/>
        </w:rPr>
        <w:t xml:space="preserve">; in particolare ogni utente “docente” avrà a disposizione una casella di posta elettronica, oltre alla possibilità di utilizzare i servizi aggiuntivi di </w:t>
      </w:r>
      <w:r w:rsidRPr="00FF68BD">
        <w:rPr>
          <w:rFonts w:ascii="Calibri Light" w:hAnsi="Calibri Light" w:cs="Calibri Light"/>
          <w:i/>
          <w:color w:val="212121"/>
        </w:rPr>
        <w:t xml:space="preserve">G Suite for </w:t>
      </w:r>
      <w:proofErr w:type="spellStart"/>
      <w:r w:rsidRPr="00FF68BD">
        <w:rPr>
          <w:rFonts w:ascii="Calibri Light" w:hAnsi="Calibri Light" w:cs="Calibri Light"/>
          <w:i/>
          <w:color w:val="212121"/>
        </w:rPr>
        <w:t>Education</w:t>
      </w:r>
      <w:proofErr w:type="spellEnd"/>
      <w:r w:rsidRPr="00FF68BD">
        <w:rPr>
          <w:rFonts w:ascii="Calibri Light" w:hAnsi="Calibri Light" w:cs="Calibri Light"/>
          <w:color w:val="212121"/>
        </w:rPr>
        <w:t>, resi disponibili da</w:t>
      </w:r>
      <w:r w:rsidR="00FF68BD">
        <w:rPr>
          <w:rFonts w:ascii="Calibri Light" w:hAnsi="Calibri Light" w:cs="Calibri Light"/>
          <w:color w:val="212121"/>
        </w:rPr>
        <w:t>ll’Istituto</w:t>
      </w:r>
      <w:r w:rsidRPr="00FF68BD">
        <w:rPr>
          <w:rFonts w:ascii="Calibri Light" w:hAnsi="Calibri Light" w:cs="Calibri Light"/>
          <w:color w:val="212121"/>
        </w:rPr>
        <w:t>, per le attività di ricerca, documentazione, formazione, aggiornamento, insegnamento, verifica e</w:t>
      </w:r>
      <w:r w:rsidRPr="00FF68BD">
        <w:rPr>
          <w:rFonts w:ascii="Calibri Light" w:hAnsi="Calibri Light" w:cs="Calibri Light"/>
          <w:color w:val="212121"/>
          <w:spacing w:val="-6"/>
        </w:rPr>
        <w:t xml:space="preserve"> </w:t>
      </w:r>
      <w:r w:rsidRPr="00FF68BD">
        <w:rPr>
          <w:rFonts w:ascii="Calibri Light" w:hAnsi="Calibri Light" w:cs="Calibri Light"/>
          <w:color w:val="212121"/>
        </w:rPr>
        <w:t>valutazione.</w:t>
      </w:r>
    </w:p>
    <w:p w14:paraId="677343C3" w14:textId="6BB4F96E" w:rsidR="00FF68BD" w:rsidRPr="008801C5" w:rsidRDefault="008801C5" w:rsidP="008801C5">
      <w:pPr>
        <w:pStyle w:val="Paragrafoelenco"/>
        <w:keepLines/>
        <w:widowControl/>
        <w:numPr>
          <w:ilvl w:val="0"/>
          <w:numId w:val="6"/>
        </w:numPr>
        <w:tabs>
          <w:tab w:val="left" w:pos="474"/>
        </w:tabs>
        <w:spacing w:before="80" w:line="276" w:lineRule="auto"/>
        <w:ind w:right="0"/>
        <w:rPr>
          <w:rFonts w:ascii="Calibri Light" w:hAnsi="Calibri Light" w:cs="Calibri Light"/>
        </w:rPr>
      </w:pPr>
      <w:r w:rsidRPr="005B5429">
        <w:rPr>
          <w:rFonts w:ascii="Calibri Light" w:hAnsi="Calibri Light" w:cs="Calibri Light"/>
          <w:color w:val="212121"/>
        </w:rPr>
        <w:t xml:space="preserve">Il Servizio </w:t>
      </w:r>
      <w:r>
        <w:rPr>
          <w:rFonts w:ascii="Calibri Light" w:hAnsi="Calibri Light" w:cs="Calibri Light"/>
          <w:color w:val="212121"/>
        </w:rPr>
        <w:t>consente di attuare la</w:t>
      </w:r>
      <w:r w:rsidRPr="005B5429">
        <w:rPr>
          <w:rFonts w:ascii="Calibri Light" w:hAnsi="Calibri Light" w:cs="Calibri Light"/>
          <w:color w:val="212121"/>
        </w:rPr>
        <w:t xml:space="preserve"> didattica </w:t>
      </w:r>
      <w:r>
        <w:rPr>
          <w:rFonts w:ascii="Calibri Light" w:hAnsi="Calibri Light" w:cs="Calibri Light"/>
          <w:color w:val="212121"/>
        </w:rPr>
        <w:t>a distanza;</w:t>
      </w:r>
      <w:r w:rsidRPr="005B5429">
        <w:rPr>
          <w:rFonts w:ascii="Calibri Light" w:hAnsi="Calibri Light" w:cs="Calibri Light"/>
          <w:color w:val="212121"/>
        </w:rPr>
        <w:t xml:space="preserve"> pertanto</w:t>
      </w:r>
      <w:r>
        <w:rPr>
          <w:rFonts w:ascii="Calibri Light" w:hAnsi="Calibri Light" w:cs="Calibri Light"/>
          <w:color w:val="212121"/>
        </w:rPr>
        <w:t>,</w:t>
      </w:r>
      <w:r w:rsidRPr="005B5429">
        <w:rPr>
          <w:rFonts w:ascii="Calibri Light" w:hAnsi="Calibri Light" w:cs="Calibri Light"/>
          <w:color w:val="212121"/>
        </w:rPr>
        <w:t xml:space="preserve"> gli account creati devono essere utilizzati esclusivamente per tali</w:t>
      </w:r>
      <w:r w:rsidRPr="005B5429">
        <w:rPr>
          <w:rFonts w:ascii="Calibri Light" w:hAnsi="Calibri Light" w:cs="Calibri Light"/>
          <w:color w:val="212121"/>
          <w:spacing w:val="-6"/>
        </w:rPr>
        <w:t xml:space="preserve"> </w:t>
      </w:r>
      <w:r w:rsidRPr="005B5429">
        <w:rPr>
          <w:rFonts w:ascii="Calibri Light" w:hAnsi="Calibri Light" w:cs="Calibri Light"/>
          <w:color w:val="212121"/>
        </w:rPr>
        <w:t>fini.</w:t>
      </w:r>
    </w:p>
    <w:p w14:paraId="1825640E" w14:textId="77777777" w:rsidR="00A1250B" w:rsidRPr="00EF2CCE" w:rsidRDefault="00A1250B" w:rsidP="00A1250B">
      <w:pPr>
        <w:pStyle w:val="Corpotesto"/>
        <w:spacing w:before="360" w:after="120" w:line="276" w:lineRule="auto"/>
        <w:jc w:val="both"/>
        <w:rPr>
          <w:rFonts w:ascii="Calibri Light" w:hAnsi="Calibri Light" w:cs="Calibri Light"/>
          <w:b/>
          <w:bCs/>
          <w:color w:val="212121"/>
        </w:rPr>
      </w:pPr>
      <w:r w:rsidRPr="00EF2CCE">
        <w:rPr>
          <w:rFonts w:ascii="Calibri Light" w:hAnsi="Calibri Light" w:cs="Calibri Light"/>
          <w:b/>
          <w:bCs/>
          <w:color w:val="212121"/>
        </w:rPr>
        <w:t>SOGGETTI CHE POSSONO ACCEDERE AL SERVIZIO</w:t>
      </w:r>
    </w:p>
    <w:p w14:paraId="48DAC691" w14:textId="77777777" w:rsidR="0054222D" w:rsidRPr="00A1250B" w:rsidRDefault="00E038F5" w:rsidP="00A1250B">
      <w:pPr>
        <w:keepLines/>
        <w:widowControl/>
        <w:spacing w:after="120" w:line="276" w:lineRule="auto"/>
        <w:jc w:val="both"/>
        <w:rPr>
          <w:rFonts w:ascii="Calibri Light" w:hAnsi="Calibri Light" w:cs="Calibri Light"/>
        </w:rPr>
      </w:pPr>
      <w:r w:rsidRPr="00A1250B">
        <w:rPr>
          <w:rFonts w:ascii="Calibri Light" w:hAnsi="Calibri Light" w:cs="Calibri Light"/>
          <w:color w:val="212121"/>
        </w:rPr>
        <w:t>Le credenziali per l’accesso saranno fornite dall’Amministratore di sistema o da un suo</w:t>
      </w:r>
      <w:r w:rsidRPr="00A1250B">
        <w:rPr>
          <w:rFonts w:ascii="Calibri Light" w:hAnsi="Calibri Light" w:cs="Calibri Light"/>
          <w:color w:val="212121"/>
          <w:spacing w:val="-25"/>
        </w:rPr>
        <w:t xml:space="preserve"> </w:t>
      </w:r>
      <w:r w:rsidRPr="00A1250B">
        <w:rPr>
          <w:rFonts w:ascii="Calibri Light" w:hAnsi="Calibri Light" w:cs="Calibri Light"/>
          <w:color w:val="212121"/>
        </w:rPr>
        <w:t>delegato:</w:t>
      </w:r>
    </w:p>
    <w:p w14:paraId="0C8A3D62" w14:textId="34314B49" w:rsidR="0054222D" w:rsidRPr="00FF68BD" w:rsidRDefault="00A1250B" w:rsidP="00A1250B">
      <w:pPr>
        <w:pStyle w:val="Corpotesto"/>
        <w:numPr>
          <w:ilvl w:val="0"/>
          <w:numId w:val="2"/>
        </w:numPr>
        <w:spacing w:line="276" w:lineRule="auto"/>
        <w:rPr>
          <w:rFonts w:ascii="Calibri Light" w:hAnsi="Calibri Light" w:cs="Calibri Light"/>
          <w:sz w:val="22"/>
          <w:szCs w:val="22"/>
        </w:rPr>
      </w:pPr>
      <w:r>
        <w:rPr>
          <w:rFonts w:ascii="Calibri Light" w:hAnsi="Calibri Light" w:cs="Calibri Light"/>
          <w:color w:val="212121"/>
          <w:sz w:val="22"/>
          <w:szCs w:val="22"/>
        </w:rPr>
        <w:t>Ai</w:t>
      </w:r>
      <w:r w:rsidR="00E038F5" w:rsidRPr="00FF68BD">
        <w:rPr>
          <w:rFonts w:ascii="Calibri Light" w:hAnsi="Calibri Light" w:cs="Calibri Light"/>
          <w:color w:val="212121"/>
          <w:sz w:val="22"/>
          <w:szCs w:val="22"/>
        </w:rPr>
        <w:t xml:space="preserve"> </w:t>
      </w:r>
      <w:r w:rsidR="00E038F5" w:rsidRPr="00FF68BD">
        <w:rPr>
          <w:rFonts w:ascii="Calibri Light" w:hAnsi="Calibri Light" w:cs="Calibri Light"/>
          <w:b/>
          <w:color w:val="212121"/>
          <w:sz w:val="22"/>
          <w:szCs w:val="22"/>
        </w:rPr>
        <w:t xml:space="preserve">docenti </w:t>
      </w:r>
      <w:r w:rsidR="00E038F5" w:rsidRPr="00FF68BD">
        <w:rPr>
          <w:rFonts w:ascii="Calibri Light" w:hAnsi="Calibri Light" w:cs="Calibri Light"/>
          <w:color w:val="212121"/>
          <w:sz w:val="22"/>
          <w:szCs w:val="22"/>
        </w:rPr>
        <w:t>(tempo indeterminato e determinato)</w:t>
      </w:r>
      <w:r>
        <w:rPr>
          <w:rFonts w:ascii="Calibri Light" w:hAnsi="Calibri Light" w:cs="Calibri Light"/>
          <w:color w:val="212121"/>
          <w:sz w:val="22"/>
          <w:szCs w:val="22"/>
        </w:rPr>
        <w:t xml:space="preserve"> tramite invio all’email personale degli stessi e</w:t>
      </w:r>
      <w:r w:rsidR="00E038F5" w:rsidRPr="00FF68BD">
        <w:rPr>
          <w:rFonts w:ascii="Calibri Light" w:hAnsi="Calibri Light" w:cs="Calibri Light"/>
          <w:color w:val="212121"/>
          <w:sz w:val="22"/>
          <w:szCs w:val="22"/>
        </w:rPr>
        <w:t xml:space="preserve"> saranno valide fino al termine dell’attività lavorativa presso </w:t>
      </w:r>
      <w:r>
        <w:rPr>
          <w:rFonts w:ascii="Calibri Light" w:hAnsi="Calibri Light" w:cs="Calibri Light"/>
          <w:color w:val="212121"/>
          <w:sz w:val="22"/>
          <w:szCs w:val="22"/>
        </w:rPr>
        <w:t>l’Istituto</w:t>
      </w:r>
      <w:r w:rsidR="00E038F5" w:rsidRPr="00FF68BD">
        <w:rPr>
          <w:rFonts w:ascii="Calibri Light" w:hAnsi="Calibri Light" w:cs="Calibri Light"/>
          <w:color w:val="212121"/>
          <w:sz w:val="22"/>
          <w:szCs w:val="22"/>
        </w:rPr>
        <w:t>.</w:t>
      </w:r>
    </w:p>
    <w:p w14:paraId="4DDA2332" w14:textId="77777777" w:rsidR="00791B60" w:rsidRDefault="00A1250B" w:rsidP="00A1250B">
      <w:pPr>
        <w:pStyle w:val="Corpotesto"/>
        <w:numPr>
          <w:ilvl w:val="0"/>
          <w:numId w:val="2"/>
        </w:numPr>
        <w:spacing w:line="276" w:lineRule="auto"/>
        <w:rPr>
          <w:rFonts w:ascii="Calibri Light" w:hAnsi="Calibri Light" w:cs="Calibri Light"/>
          <w:color w:val="212121"/>
          <w:sz w:val="22"/>
          <w:szCs w:val="22"/>
        </w:rPr>
      </w:pPr>
      <w:r>
        <w:rPr>
          <w:rFonts w:ascii="Calibri Light" w:hAnsi="Calibri Light" w:cs="Calibri Light"/>
          <w:color w:val="212121"/>
          <w:sz w:val="22"/>
          <w:szCs w:val="22"/>
        </w:rPr>
        <w:t>A</w:t>
      </w:r>
      <w:r w:rsidRPr="00240B66">
        <w:rPr>
          <w:rFonts w:ascii="Calibri Light" w:hAnsi="Calibri Light" w:cs="Calibri Light"/>
          <w:color w:val="212121"/>
          <w:sz w:val="22"/>
          <w:szCs w:val="22"/>
        </w:rPr>
        <w:t xml:space="preserve">gli </w:t>
      </w:r>
      <w:r w:rsidRPr="00791B60">
        <w:rPr>
          <w:rFonts w:ascii="Calibri Light" w:hAnsi="Calibri Light" w:cs="Calibri Light"/>
          <w:b/>
          <w:bCs/>
          <w:color w:val="212121"/>
          <w:sz w:val="22"/>
          <w:szCs w:val="22"/>
        </w:rPr>
        <w:t>studenti</w:t>
      </w:r>
      <w:r w:rsidRPr="00EF2CCE">
        <w:rPr>
          <w:rFonts w:ascii="Calibri Light" w:hAnsi="Calibri Light" w:cs="Calibri Light"/>
          <w:color w:val="212121"/>
          <w:sz w:val="22"/>
          <w:szCs w:val="22"/>
        </w:rPr>
        <w:t xml:space="preserve"> </w:t>
      </w:r>
      <w:r>
        <w:rPr>
          <w:rFonts w:ascii="Calibri Light" w:hAnsi="Calibri Light" w:cs="Calibri Light"/>
          <w:color w:val="212121"/>
          <w:sz w:val="22"/>
          <w:szCs w:val="22"/>
        </w:rPr>
        <w:t>tramite invio all’email personale degli stessi</w:t>
      </w:r>
      <w:r w:rsidRPr="00240B66">
        <w:rPr>
          <w:rFonts w:ascii="Calibri Light" w:hAnsi="Calibri Light" w:cs="Calibri Light"/>
          <w:color w:val="212121"/>
          <w:sz w:val="22"/>
          <w:szCs w:val="22"/>
        </w:rPr>
        <w:t>; il Servizio sarà fruibile fino al termine del percorso di studi presso l</w:t>
      </w:r>
      <w:r>
        <w:rPr>
          <w:rFonts w:ascii="Calibri Light" w:hAnsi="Calibri Light" w:cs="Calibri Light"/>
          <w:color w:val="212121"/>
          <w:sz w:val="22"/>
          <w:szCs w:val="22"/>
        </w:rPr>
        <w:t>’Istituto</w:t>
      </w:r>
      <w:r w:rsidRPr="00240B66">
        <w:rPr>
          <w:rFonts w:ascii="Calibri Light" w:hAnsi="Calibri Light" w:cs="Calibri Light"/>
          <w:color w:val="212121"/>
          <w:sz w:val="22"/>
          <w:szCs w:val="22"/>
        </w:rPr>
        <w:t xml:space="preserve">. </w:t>
      </w:r>
    </w:p>
    <w:p w14:paraId="5A9A3235" w14:textId="10130510" w:rsidR="00A1250B" w:rsidRPr="008B1E15" w:rsidRDefault="00A1250B" w:rsidP="00791B60">
      <w:pPr>
        <w:pStyle w:val="Corpotesto"/>
        <w:spacing w:line="276" w:lineRule="auto"/>
        <w:ind w:left="112"/>
        <w:jc w:val="both"/>
        <w:rPr>
          <w:rFonts w:ascii="Calibri Light" w:hAnsi="Calibri Light" w:cs="Calibri Light"/>
          <w:color w:val="212121"/>
          <w:sz w:val="22"/>
          <w:szCs w:val="22"/>
        </w:rPr>
      </w:pPr>
      <w:r w:rsidRPr="00240B66">
        <w:rPr>
          <w:rFonts w:ascii="Calibri Light" w:hAnsi="Calibri Light" w:cs="Calibri Light"/>
          <w:color w:val="212121"/>
          <w:sz w:val="22"/>
          <w:szCs w:val="22"/>
        </w:rPr>
        <w:t xml:space="preserve">L’Amministratore di sistema configurerà l’Account limitando la fruibilità del Servizio al dominio </w:t>
      </w:r>
      <w:r w:rsidR="00AD47E8" w:rsidRPr="00AD47E8">
        <w:rPr>
          <w:rFonts w:ascii="Calibri Light" w:hAnsi="Calibri Light" w:cs="Calibri Light"/>
          <w:b/>
          <w:bCs/>
          <w:i/>
          <w:iCs/>
          <w:color w:val="212121"/>
          <w:sz w:val="22"/>
          <w:szCs w:val="22"/>
        </w:rPr>
        <w:t>icsvittorini.</w:t>
      </w:r>
      <w:r w:rsidRPr="00AD47E8">
        <w:rPr>
          <w:rFonts w:ascii="Calibri Light" w:hAnsi="Calibri Light" w:cs="Calibri Light"/>
          <w:b/>
          <w:bCs/>
          <w:i/>
          <w:iCs/>
          <w:color w:val="212121"/>
          <w:sz w:val="22"/>
          <w:szCs w:val="22"/>
        </w:rPr>
        <w:t>edu.it</w:t>
      </w:r>
      <w:r>
        <w:rPr>
          <w:rFonts w:ascii="Calibri Light" w:hAnsi="Calibri Light" w:cs="Calibri Light"/>
          <w:color w:val="212121"/>
          <w:sz w:val="22"/>
          <w:szCs w:val="22"/>
        </w:rPr>
        <w:t>:</w:t>
      </w:r>
      <w:r w:rsidRPr="00240B66">
        <w:rPr>
          <w:rFonts w:ascii="Calibri Light" w:hAnsi="Calibri Light" w:cs="Calibri Light"/>
          <w:color w:val="212121"/>
          <w:sz w:val="22"/>
          <w:szCs w:val="22"/>
        </w:rPr>
        <w:t xml:space="preserve"> gli </w:t>
      </w:r>
      <w:r w:rsidR="00791B60">
        <w:rPr>
          <w:rFonts w:ascii="Calibri Light" w:hAnsi="Calibri Light" w:cs="Calibri Light"/>
          <w:color w:val="212121"/>
          <w:sz w:val="22"/>
          <w:szCs w:val="22"/>
        </w:rPr>
        <w:t>utenti</w:t>
      </w:r>
      <w:r>
        <w:rPr>
          <w:rFonts w:ascii="Calibri Light" w:hAnsi="Calibri Light" w:cs="Calibri Light"/>
          <w:color w:val="212121"/>
          <w:sz w:val="22"/>
          <w:szCs w:val="22"/>
        </w:rPr>
        <w:t>,</w:t>
      </w:r>
      <w:r w:rsidRPr="00240B66">
        <w:rPr>
          <w:rFonts w:ascii="Calibri Light" w:hAnsi="Calibri Light" w:cs="Calibri Light"/>
          <w:color w:val="212121"/>
          <w:sz w:val="22"/>
          <w:szCs w:val="22"/>
        </w:rPr>
        <w:t xml:space="preserve"> quindi</w:t>
      </w:r>
      <w:r>
        <w:rPr>
          <w:rFonts w:ascii="Calibri Light" w:hAnsi="Calibri Light" w:cs="Calibri Light"/>
          <w:color w:val="212121"/>
          <w:sz w:val="22"/>
          <w:szCs w:val="22"/>
        </w:rPr>
        <w:t>,</w:t>
      </w:r>
      <w:r w:rsidRPr="00240B66">
        <w:rPr>
          <w:rFonts w:ascii="Calibri Light" w:hAnsi="Calibri Light" w:cs="Calibri Light"/>
          <w:color w:val="212121"/>
          <w:sz w:val="22"/>
          <w:szCs w:val="22"/>
        </w:rPr>
        <w:t xml:space="preserve"> potranno utilizzare l’account per comunicare via mail e condividere materiali solo con i membri interni al dominio del</w:t>
      </w:r>
      <w:r>
        <w:rPr>
          <w:rFonts w:ascii="Calibri Light" w:hAnsi="Calibri Light" w:cs="Calibri Light"/>
          <w:color w:val="212121"/>
          <w:sz w:val="22"/>
          <w:szCs w:val="22"/>
        </w:rPr>
        <w:t>l’Istituto</w:t>
      </w:r>
      <w:r w:rsidRPr="00240B66">
        <w:rPr>
          <w:rFonts w:ascii="Calibri Light" w:hAnsi="Calibri Light" w:cs="Calibri Light"/>
          <w:color w:val="212121"/>
          <w:sz w:val="22"/>
          <w:szCs w:val="22"/>
        </w:rPr>
        <w:t>.</w:t>
      </w:r>
    </w:p>
    <w:p w14:paraId="411036E6" w14:textId="31575EE9" w:rsidR="0054222D" w:rsidRPr="00A1250B" w:rsidRDefault="00A1250B" w:rsidP="00A1250B">
      <w:pPr>
        <w:pStyle w:val="Corpotesto"/>
        <w:spacing w:before="360" w:after="120" w:line="276" w:lineRule="auto"/>
        <w:ind w:left="112"/>
        <w:rPr>
          <w:rFonts w:ascii="Calibri Light" w:hAnsi="Calibri Light" w:cs="Calibri Light"/>
          <w:b/>
          <w:bCs/>
          <w:color w:val="212121"/>
        </w:rPr>
      </w:pPr>
      <w:r w:rsidRPr="00801704">
        <w:rPr>
          <w:rFonts w:ascii="Calibri Light" w:hAnsi="Calibri Light" w:cs="Calibri Light"/>
          <w:b/>
          <w:bCs/>
          <w:color w:val="212121"/>
        </w:rPr>
        <w:t>CONDIZIONI E NORME DI UTILIZZO</w:t>
      </w:r>
    </w:p>
    <w:p w14:paraId="58D98823" w14:textId="2C058B7B" w:rsidR="0054222D" w:rsidRPr="00A1250B" w:rsidRDefault="00A1250B" w:rsidP="00A1250B">
      <w:pPr>
        <w:pStyle w:val="Paragrafoelenco"/>
        <w:keepLines/>
        <w:widowControl/>
        <w:numPr>
          <w:ilvl w:val="0"/>
          <w:numId w:val="8"/>
        </w:numPr>
        <w:tabs>
          <w:tab w:val="left" w:pos="474"/>
        </w:tabs>
        <w:spacing w:line="276" w:lineRule="auto"/>
        <w:rPr>
          <w:rFonts w:ascii="Calibri Light" w:hAnsi="Calibri Light" w:cs="Calibri Light"/>
        </w:rPr>
      </w:pPr>
      <w:r w:rsidRPr="00801704">
        <w:rPr>
          <w:rFonts w:ascii="Calibri Light" w:hAnsi="Calibri Light" w:cs="Calibri Light"/>
          <w:color w:val="212121"/>
        </w:rPr>
        <w:t xml:space="preserve">L’utente può accedere direttamente dal suo account istituzionale collegandosi a </w:t>
      </w:r>
      <w:r>
        <w:rPr>
          <w:rFonts w:ascii="Calibri Light" w:hAnsi="Calibri Light" w:cs="Calibri Light"/>
          <w:color w:val="212121"/>
        </w:rPr>
        <w:t>https://www.g</w:t>
      </w:r>
      <w:r w:rsidRPr="00801704">
        <w:rPr>
          <w:rFonts w:ascii="Calibri Light" w:hAnsi="Calibri Light" w:cs="Calibri Light"/>
          <w:color w:val="212121"/>
        </w:rPr>
        <w:t>oogle.it, inserendo il nome utente (attribuito</w:t>
      </w:r>
      <w:r>
        <w:rPr>
          <w:rFonts w:ascii="Calibri Light" w:hAnsi="Calibri Light" w:cs="Calibri Light"/>
          <w:color w:val="212121"/>
        </w:rPr>
        <w:t xml:space="preserve"> </w:t>
      </w:r>
      <w:r w:rsidRPr="00801704">
        <w:rPr>
          <w:rFonts w:ascii="Calibri Light" w:hAnsi="Calibri Light" w:cs="Calibri Light"/>
          <w:color w:val="212121"/>
        </w:rPr>
        <w:t>dal</w:t>
      </w:r>
      <w:r>
        <w:rPr>
          <w:rFonts w:ascii="Calibri Light" w:hAnsi="Calibri Light" w:cs="Calibri Light"/>
          <w:color w:val="212121"/>
        </w:rPr>
        <w:t>l’Istituto</w:t>
      </w:r>
      <w:r w:rsidRPr="00801704">
        <w:rPr>
          <w:rFonts w:ascii="Calibri Light" w:hAnsi="Calibri Light" w:cs="Calibri Light"/>
          <w:color w:val="212121"/>
        </w:rPr>
        <w:t>) e la password fornita inizialmente dall’Amministratore di sistema o dai suoi delegati, che sarà necessario modificare al primo accesso</w:t>
      </w:r>
      <w:r w:rsidR="00E038F5" w:rsidRPr="00A1250B">
        <w:rPr>
          <w:rFonts w:ascii="Calibri Light" w:hAnsi="Calibri Light" w:cs="Calibri Light"/>
          <w:color w:val="212121"/>
        </w:rPr>
        <w:t>.</w:t>
      </w:r>
    </w:p>
    <w:p w14:paraId="1DFB36DE" w14:textId="7FC4A379" w:rsidR="00A1250B" w:rsidRPr="00801704" w:rsidRDefault="00A1250B" w:rsidP="00A1250B">
      <w:pPr>
        <w:pStyle w:val="Paragrafoelenco"/>
        <w:numPr>
          <w:ilvl w:val="0"/>
          <w:numId w:val="8"/>
        </w:numPr>
        <w:tabs>
          <w:tab w:val="left" w:pos="474"/>
        </w:tabs>
        <w:spacing w:line="276" w:lineRule="auto"/>
        <w:ind w:right="0"/>
        <w:rPr>
          <w:rFonts w:ascii="Calibri Light" w:hAnsi="Calibri Light" w:cs="Calibri Light"/>
        </w:rPr>
      </w:pPr>
      <w:r w:rsidRPr="00801704">
        <w:rPr>
          <w:rFonts w:ascii="Calibri Light" w:hAnsi="Calibri Light" w:cs="Calibri Light"/>
          <w:color w:val="212121"/>
        </w:rPr>
        <w:t xml:space="preserve">Gli account fanno parte del dominio </w:t>
      </w:r>
      <w:r w:rsidR="00DF62A4" w:rsidRPr="00475749">
        <w:rPr>
          <w:rFonts w:ascii="Calibri Light" w:hAnsi="Calibri Light" w:cs="Calibri Light"/>
          <w:b/>
          <w:color w:val="212121"/>
        </w:rPr>
        <w:t>@icsvittorini.edu.it</w:t>
      </w:r>
      <w:r w:rsidRPr="00801704">
        <w:rPr>
          <w:rFonts w:ascii="Calibri Light" w:hAnsi="Calibri Light" w:cs="Calibri Light"/>
          <w:b/>
          <w:color w:val="212121"/>
        </w:rPr>
        <w:t xml:space="preserve"> </w:t>
      </w:r>
      <w:r w:rsidRPr="00801704">
        <w:rPr>
          <w:rFonts w:ascii="Calibri Light" w:hAnsi="Calibri Light" w:cs="Calibri Light"/>
          <w:color w:val="212121"/>
        </w:rPr>
        <w:t xml:space="preserve">di cui </w:t>
      </w:r>
      <w:r>
        <w:rPr>
          <w:rFonts w:ascii="Calibri Light" w:hAnsi="Calibri Light" w:cs="Calibri Light"/>
          <w:color w:val="212121"/>
        </w:rPr>
        <w:t>l’Istituto</w:t>
      </w:r>
      <w:r w:rsidRPr="00801704">
        <w:rPr>
          <w:rFonts w:ascii="Calibri Light" w:hAnsi="Calibri Light" w:cs="Calibri Light"/>
          <w:color w:val="212121"/>
        </w:rPr>
        <w:t xml:space="preserve"> è</w:t>
      </w:r>
      <w:r w:rsidRPr="00801704">
        <w:rPr>
          <w:rFonts w:ascii="Calibri Light" w:hAnsi="Calibri Light" w:cs="Calibri Light"/>
          <w:color w:val="212121"/>
          <w:spacing w:val="-5"/>
        </w:rPr>
        <w:t xml:space="preserve"> </w:t>
      </w:r>
      <w:r w:rsidRPr="00801704">
        <w:rPr>
          <w:rFonts w:ascii="Calibri Light" w:hAnsi="Calibri Light" w:cs="Calibri Light"/>
          <w:color w:val="212121"/>
        </w:rPr>
        <w:t>proprietario.</w:t>
      </w:r>
    </w:p>
    <w:p w14:paraId="781BEF5A"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In caso di smarrimento della password l’utente potrà rivolgersi direttamente all’Amministratore di sistema o ai suoi delegati, oppure potrà procedere al recupero autonomo della password secondo quanto previsto dalla Guida di</w:t>
      </w:r>
      <w:r w:rsidRPr="00A1250B">
        <w:rPr>
          <w:rFonts w:ascii="Calibri Light" w:hAnsi="Calibri Light" w:cs="Calibri Light"/>
          <w:color w:val="212121"/>
          <w:spacing w:val="-2"/>
        </w:rPr>
        <w:t xml:space="preserve"> </w:t>
      </w:r>
      <w:r w:rsidRPr="00A1250B">
        <w:rPr>
          <w:rFonts w:ascii="Calibri Light" w:hAnsi="Calibri Light" w:cs="Calibri Light"/>
          <w:color w:val="212121"/>
        </w:rPr>
        <w:t>Utilizzo.</w:t>
      </w:r>
    </w:p>
    <w:p w14:paraId="62BA56F0"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Ogni account è associato ad una persona fisica ed è perciò strettamente personale. Le credenziali di accesso non possono, per nessun motivo, essere comunicate ad altre persone, né cedute a</w:t>
      </w:r>
      <w:r w:rsidRPr="00A1250B">
        <w:rPr>
          <w:rFonts w:ascii="Calibri Light" w:hAnsi="Calibri Light" w:cs="Calibri Light"/>
          <w:color w:val="212121"/>
          <w:spacing w:val="-10"/>
        </w:rPr>
        <w:t xml:space="preserve"> </w:t>
      </w:r>
      <w:r w:rsidRPr="00A1250B">
        <w:rPr>
          <w:rFonts w:ascii="Calibri Light" w:hAnsi="Calibri Light" w:cs="Calibri Light"/>
          <w:color w:val="212121"/>
        </w:rPr>
        <w:t>terzi.</w:t>
      </w:r>
    </w:p>
    <w:p w14:paraId="21A63026"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L’utente si assume la responsabilità individuale, e accetta di essere riconosciuto, quale autore dei messaggi inviati dal suo account, di essere il ricevente dei messaggi spediti al suo account, di essere riconosciuto quale autore delle attività svolte dal suo account (cancellazione, modifica, creazione di file o risorse in</w:t>
      </w:r>
      <w:r w:rsidRPr="00A1250B">
        <w:rPr>
          <w:rFonts w:ascii="Calibri Light" w:hAnsi="Calibri Light" w:cs="Calibri Light"/>
          <w:color w:val="212121"/>
          <w:spacing w:val="-1"/>
        </w:rPr>
        <w:t xml:space="preserve"> </w:t>
      </w:r>
      <w:r w:rsidRPr="00A1250B">
        <w:rPr>
          <w:rFonts w:ascii="Calibri Light" w:hAnsi="Calibri Light" w:cs="Calibri Light"/>
          <w:color w:val="212121"/>
        </w:rPr>
        <w:t>genere).</w:t>
      </w:r>
    </w:p>
    <w:p w14:paraId="7F91D80D" w14:textId="3B567874"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 xml:space="preserve">I docenti si impegnano a consultare, nei giorni lavorativi, la propria casella di posta istituzionale a cui </w:t>
      </w:r>
      <w:r w:rsidR="00A1250B">
        <w:rPr>
          <w:rFonts w:ascii="Calibri Light" w:hAnsi="Calibri Light" w:cs="Calibri Light"/>
          <w:color w:val="212121"/>
        </w:rPr>
        <w:t>pot</w:t>
      </w:r>
      <w:r w:rsidRPr="00A1250B">
        <w:rPr>
          <w:rFonts w:ascii="Calibri Light" w:hAnsi="Calibri Light" w:cs="Calibri Light"/>
          <w:color w:val="212121"/>
        </w:rPr>
        <w:t xml:space="preserve">ranno </w:t>
      </w:r>
      <w:r w:rsidR="0035640C">
        <w:rPr>
          <w:rFonts w:ascii="Calibri Light" w:hAnsi="Calibri Light" w:cs="Calibri Light"/>
          <w:color w:val="212121"/>
        </w:rPr>
        <w:t xml:space="preserve">essere </w:t>
      </w:r>
      <w:r w:rsidRPr="00A1250B">
        <w:rPr>
          <w:rFonts w:ascii="Calibri Light" w:hAnsi="Calibri Light" w:cs="Calibri Light"/>
          <w:color w:val="212121"/>
        </w:rPr>
        <w:t>inviate circolari e</w:t>
      </w:r>
      <w:r w:rsidRPr="00A1250B">
        <w:rPr>
          <w:rFonts w:ascii="Calibri Light" w:hAnsi="Calibri Light" w:cs="Calibri Light"/>
          <w:color w:val="212121"/>
          <w:spacing w:val="-2"/>
        </w:rPr>
        <w:t xml:space="preserve"> </w:t>
      </w:r>
      <w:r w:rsidRPr="00A1250B">
        <w:rPr>
          <w:rFonts w:ascii="Calibri Light" w:hAnsi="Calibri Light" w:cs="Calibri Light"/>
          <w:color w:val="212121"/>
        </w:rPr>
        <w:t>informative.</w:t>
      </w:r>
    </w:p>
    <w:p w14:paraId="22B07870"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L’utente si impegna a non utilizzare il Servizio per finalità estranee alla didattica e alle attività della comunità</w:t>
      </w:r>
      <w:r w:rsidRPr="00A1250B">
        <w:rPr>
          <w:rFonts w:ascii="Calibri Light" w:hAnsi="Calibri Light" w:cs="Calibri Light"/>
          <w:color w:val="212121"/>
          <w:spacing w:val="-2"/>
        </w:rPr>
        <w:t xml:space="preserve"> </w:t>
      </w:r>
      <w:r w:rsidRPr="00A1250B">
        <w:rPr>
          <w:rFonts w:ascii="Calibri Light" w:hAnsi="Calibri Light" w:cs="Calibri Light"/>
          <w:color w:val="212121"/>
        </w:rPr>
        <w:t>scolastica.</w:t>
      </w:r>
    </w:p>
    <w:p w14:paraId="67091D61"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L’utente si impegna anche a rispettare le regole che disciplinano il comportamento nel rapporto con gli altri utenti e a non ledere i diritti e la dignità delle persone</w:t>
      </w:r>
      <w:r w:rsidRPr="00A1250B">
        <w:rPr>
          <w:rFonts w:ascii="Calibri Light" w:hAnsi="Calibri Light" w:cs="Calibri Light"/>
          <w:color w:val="212121"/>
          <w:spacing w:val="-6"/>
        </w:rPr>
        <w:t xml:space="preserve"> </w:t>
      </w:r>
      <w:r w:rsidRPr="00A1250B">
        <w:rPr>
          <w:rFonts w:ascii="Calibri Light" w:hAnsi="Calibri Light" w:cs="Calibri Light"/>
          <w:color w:val="212121"/>
        </w:rPr>
        <w:t>(PUA).</w:t>
      </w:r>
    </w:p>
    <w:p w14:paraId="63B8F105" w14:textId="77777777" w:rsidR="0054222D" w:rsidRPr="00A1250B" w:rsidRDefault="00E038F5" w:rsidP="00A1250B">
      <w:pPr>
        <w:pStyle w:val="Paragrafoelenco"/>
        <w:keepLines/>
        <w:widowControl/>
        <w:numPr>
          <w:ilvl w:val="0"/>
          <w:numId w:val="8"/>
        </w:numPr>
        <w:spacing w:line="276" w:lineRule="auto"/>
        <w:rPr>
          <w:rFonts w:ascii="Calibri Light" w:hAnsi="Calibri Light" w:cs="Calibri Light"/>
          <w:color w:val="212121"/>
        </w:rPr>
      </w:pPr>
      <w:r w:rsidRPr="00A1250B">
        <w:rPr>
          <w:rFonts w:ascii="Calibri Light" w:hAnsi="Calibri Light" w:cs="Calibri Light"/>
          <w:color w:val="212121"/>
        </w:rPr>
        <w:t>L’utente si impegna a non trasmettere o condividere informazioni che possano presentare forme o contenuti di carattere osceno, blasfemo, diffamatorio, e comunque contrari alle leggi vigenti in materia civile, penale ed amministrativa.</w:t>
      </w:r>
    </w:p>
    <w:p w14:paraId="49034467" w14:textId="77777777" w:rsidR="0054222D" w:rsidRPr="00A1250B" w:rsidRDefault="00E038F5" w:rsidP="00A1250B">
      <w:pPr>
        <w:pStyle w:val="Paragrafoelenco"/>
        <w:keepLines/>
        <w:widowControl/>
        <w:numPr>
          <w:ilvl w:val="0"/>
          <w:numId w:val="8"/>
        </w:numPr>
        <w:spacing w:line="276" w:lineRule="auto"/>
        <w:rPr>
          <w:rFonts w:ascii="Calibri Light" w:hAnsi="Calibri Light" w:cs="Calibri Light"/>
          <w:color w:val="212121"/>
        </w:rPr>
      </w:pPr>
      <w:r w:rsidRPr="00A1250B">
        <w:rPr>
          <w:rFonts w:ascii="Calibri Light" w:hAnsi="Calibri Light" w:cs="Calibri Light"/>
          <w:color w:val="212121"/>
        </w:rPr>
        <w:lastRenderedPageBreak/>
        <w:t>Si ricorda che è reato immettere in rete materiale che violi diritti d’autore, o altri diritti di proprietà intellettuali o industriale o che costituisca concorrenza sleale.</w:t>
      </w:r>
    </w:p>
    <w:p w14:paraId="1D63F95D" w14:textId="77777777" w:rsidR="0054222D" w:rsidRPr="00A1250B" w:rsidRDefault="00E038F5" w:rsidP="00A1250B">
      <w:pPr>
        <w:pStyle w:val="Paragrafoelenco"/>
        <w:keepLines/>
        <w:widowControl/>
        <w:numPr>
          <w:ilvl w:val="0"/>
          <w:numId w:val="8"/>
        </w:numPr>
        <w:tabs>
          <w:tab w:val="left" w:pos="474"/>
        </w:tabs>
        <w:spacing w:line="276" w:lineRule="auto"/>
        <w:rPr>
          <w:rFonts w:ascii="Calibri Light" w:hAnsi="Calibri Light" w:cs="Calibri Light"/>
        </w:rPr>
      </w:pPr>
      <w:r w:rsidRPr="00A1250B">
        <w:rPr>
          <w:rFonts w:ascii="Calibri Light" w:hAnsi="Calibri Light" w:cs="Calibri Light"/>
          <w:color w:val="212121"/>
        </w:rPr>
        <w:t>L’utente s’impegna a non fare pubblicità, a non trasmettere o rendere disponibile attraverso il proprio account qualsiasi tipo di software, prodotto o servizio che violi il presente Regolamento o la legge</w:t>
      </w:r>
      <w:r w:rsidRPr="00A1250B">
        <w:rPr>
          <w:rFonts w:ascii="Calibri Light" w:hAnsi="Calibri Light" w:cs="Calibri Light"/>
          <w:color w:val="212121"/>
          <w:spacing w:val="-2"/>
        </w:rPr>
        <w:t xml:space="preserve"> </w:t>
      </w:r>
      <w:r w:rsidRPr="00A1250B">
        <w:rPr>
          <w:rFonts w:ascii="Calibri Light" w:hAnsi="Calibri Light" w:cs="Calibri Light"/>
          <w:color w:val="212121"/>
        </w:rPr>
        <w:t>vigente.</w:t>
      </w:r>
    </w:p>
    <w:p w14:paraId="1F622560" w14:textId="5C499880" w:rsidR="0054222D" w:rsidRPr="00A1250B" w:rsidRDefault="00E038F5" w:rsidP="00A1250B">
      <w:pPr>
        <w:pStyle w:val="Paragrafoelenco"/>
        <w:keepLines/>
        <w:widowControl/>
        <w:numPr>
          <w:ilvl w:val="0"/>
          <w:numId w:val="8"/>
        </w:numPr>
        <w:spacing w:line="276" w:lineRule="auto"/>
        <w:rPr>
          <w:rFonts w:ascii="Calibri Light" w:hAnsi="Calibri Light" w:cs="Calibri Light"/>
        </w:rPr>
      </w:pPr>
      <w:r w:rsidRPr="00A1250B">
        <w:rPr>
          <w:rFonts w:ascii="Calibri Light" w:hAnsi="Calibri Light" w:cs="Calibri Light"/>
          <w:color w:val="212121"/>
        </w:rPr>
        <w:t xml:space="preserve">L’utente è responsabile delle azioni compiute tramite il suo account e pertanto esonera </w:t>
      </w:r>
      <w:r w:rsidR="00A1250B">
        <w:rPr>
          <w:rFonts w:ascii="Calibri Light" w:hAnsi="Calibri Light" w:cs="Calibri Light"/>
          <w:color w:val="212121"/>
        </w:rPr>
        <w:t>l’Istituto</w:t>
      </w:r>
      <w:r w:rsidRPr="00A1250B">
        <w:rPr>
          <w:rFonts w:ascii="Calibri Light" w:hAnsi="Calibri Light" w:cs="Calibri Light"/>
          <w:color w:val="212121"/>
        </w:rPr>
        <w:t xml:space="preserve"> da ogni pretesa o azione che dovesse essere rivolta al</w:t>
      </w:r>
      <w:r w:rsidR="00A1250B">
        <w:rPr>
          <w:rFonts w:ascii="Calibri Light" w:hAnsi="Calibri Light" w:cs="Calibri Light"/>
          <w:color w:val="212121"/>
        </w:rPr>
        <w:t xml:space="preserve">l’Istituto </w:t>
      </w:r>
      <w:r w:rsidRPr="00A1250B">
        <w:rPr>
          <w:rFonts w:ascii="Calibri Light" w:hAnsi="Calibri Light" w:cs="Calibri Light"/>
          <w:color w:val="212121"/>
        </w:rPr>
        <w:t>medesimo da qualunque soggetto, in conseguenza di un uso</w:t>
      </w:r>
      <w:r w:rsidRPr="00A1250B">
        <w:rPr>
          <w:rFonts w:ascii="Calibri Light" w:hAnsi="Calibri Light" w:cs="Calibri Light"/>
          <w:color w:val="212121"/>
          <w:spacing w:val="-2"/>
        </w:rPr>
        <w:t xml:space="preserve"> </w:t>
      </w:r>
      <w:r w:rsidRPr="00A1250B">
        <w:rPr>
          <w:rFonts w:ascii="Calibri Light" w:hAnsi="Calibri Light" w:cs="Calibri Light"/>
          <w:color w:val="212121"/>
        </w:rPr>
        <w:t>improprio.</w:t>
      </w:r>
    </w:p>
    <w:p w14:paraId="64481CB1" w14:textId="4816AD34" w:rsidR="007B4370" w:rsidRPr="008B1E15" w:rsidRDefault="007B4370" w:rsidP="007B4370">
      <w:pPr>
        <w:pStyle w:val="Corpotesto"/>
        <w:keepNext/>
        <w:spacing w:before="360" w:after="120" w:line="276" w:lineRule="auto"/>
        <w:jc w:val="both"/>
        <w:rPr>
          <w:rFonts w:ascii="Calibri Light" w:hAnsi="Calibri Light" w:cs="Calibri Light"/>
          <w:b/>
          <w:bCs/>
          <w:color w:val="212121"/>
        </w:rPr>
      </w:pPr>
      <w:r w:rsidRPr="007B4370">
        <w:rPr>
          <w:rFonts w:ascii="Calibri Light" w:hAnsi="Calibri Light" w:cs="Calibri Light"/>
          <w:b/>
          <w:bCs/>
          <w:color w:val="212121"/>
        </w:rPr>
        <w:t xml:space="preserve"> </w:t>
      </w:r>
      <w:r w:rsidRPr="008B1E15">
        <w:rPr>
          <w:rFonts w:ascii="Calibri Light" w:hAnsi="Calibri Light" w:cs="Calibri Light"/>
          <w:b/>
          <w:bCs/>
          <w:color w:val="212121"/>
        </w:rPr>
        <w:t>NORME FINALI</w:t>
      </w:r>
    </w:p>
    <w:p w14:paraId="3D337EBF" w14:textId="77777777" w:rsidR="007B4370" w:rsidRDefault="007B4370" w:rsidP="00C634E0">
      <w:pPr>
        <w:pStyle w:val="Corpotesto"/>
        <w:numPr>
          <w:ilvl w:val="0"/>
          <w:numId w:val="12"/>
        </w:numPr>
        <w:spacing w:line="276" w:lineRule="auto"/>
        <w:jc w:val="both"/>
        <w:rPr>
          <w:rFonts w:ascii="Calibri Light" w:hAnsi="Calibri Light" w:cs="Calibri Light"/>
          <w:color w:val="212121"/>
          <w:sz w:val="22"/>
          <w:szCs w:val="22"/>
        </w:rPr>
      </w:pPr>
      <w:r w:rsidRPr="008B1E15">
        <w:rPr>
          <w:rFonts w:ascii="Calibri Light" w:hAnsi="Calibri Light" w:cs="Calibri Light"/>
          <w:color w:val="212121"/>
          <w:sz w:val="22"/>
          <w:szCs w:val="22"/>
        </w:rPr>
        <w:t>Nel rispetto delle norme vigenti la Dirigente Scolastica sottopone a controllo i flussi degli account in caso di violazione delle norme stabilite nel presente regolamento e potrà procedere a sospendere in modo cautelare l’account stesso dandone comunicazione motivata all’interessato, fatta salva ogni altra azione di rivalsa nei confronti dei responsabili di detta violazione.</w:t>
      </w:r>
    </w:p>
    <w:p w14:paraId="1296B84F" w14:textId="77777777" w:rsidR="007B4370" w:rsidRPr="007B4370" w:rsidRDefault="007B4370" w:rsidP="00C634E0">
      <w:pPr>
        <w:pStyle w:val="Corpotesto"/>
        <w:keepLines/>
        <w:widowControl/>
        <w:numPr>
          <w:ilvl w:val="0"/>
          <w:numId w:val="12"/>
        </w:numPr>
        <w:tabs>
          <w:tab w:val="left" w:pos="954"/>
        </w:tabs>
        <w:spacing w:line="276" w:lineRule="auto"/>
        <w:rPr>
          <w:rFonts w:ascii="Calibri Light" w:hAnsi="Calibri Light" w:cs="Calibri Light"/>
          <w:sz w:val="22"/>
          <w:szCs w:val="22"/>
        </w:rPr>
      </w:pPr>
      <w:r w:rsidRPr="007B4370">
        <w:rPr>
          <w:rFonts w:ascii="Calibri Light" w:hAnsi="Calibri Light" w:cs="Calibri Light"/>
          <w:color w:val="212121"/>
          <w:sz w:val="22"/>
          <w:szCs w:val="22"/>
        </w:rPr>
        <w:t>L’Istituto si riserva la facoltà di segnalare alle autorità competenti, per gli opportuni accertamenti ed i provvedimenti del caso, le eventuali violazioni alle condizioni di utilizzo indicate nel presente Regolamento, oltre che relative alle leggi ed ai regolamenti vigenti.</w:t>
      </w:r>
    </w:p>
    <w:p w14:paraId="3B3CE160" w14:textId="252F87C9" w:rsidR="0054222D" w:rsidRPr="007B4370" w:rsidRDefault="007B4370" w:rsidP="00C634E0">
      <w:pPr>
        <w:pStyle w:val="Corpotesto"/>
        <w:keepLines/>
        <w:widowControl/>
        <w:numPr>
          <w:ilvl w:val="0"/>
          <w:numId w:val="12"/>
        </w:numPr>
        <w:tabs>
          <w:tab w:val="left" w:pos="954"/>
        </w:tabs>
        <w:spacing w:line="276" w:lineRule="auto"/>
        <w:jc w:val="both"/>
        <w:rPr>
          <w:rFonts w:ascii="Calibri Light" w:hAnsi="Calibri Light" w:cs="Calibri Light"/>
          <w:sz w:val="22"/>
          <w:szCs w:val="22"/>
        </w:rPr>
      </w:pPr>
      <w:r w:rsidRPr="007B4370">
        <w:rPr>
          <w:rFonts w:ascii="Calibri Light" w:hAnsi="Calibri Light" w:cs="Calibri Light"/>
          <w:color w:val="212121"/>
          <w:sz w:val="22"/>
          <w:szCs w:val="22"/>
        </w:rPr>
        <w:t xml:space="preserve">L’account sarà revocato entro 30 giorni dal termine </w:t>
      </w:r>
      <w:r w:rsidR="00E038F5" w:rsidRPr="007B4370">
        <w:rPr>
          <w:rFonts w:ascii="Calibri Light" w:hAnsi="Calibri Light" w:cs="Calibri Light"/>
          <w:color w:val="212121"/>
          <w:sz w:val="22"/>
          <w:szCs w:val="22"/>
        </w:rPr>
        <w:t xml:space="preserve">del rapporto lavorativo per tutti i docenti (assunti a tempo indeterminato, determinato o per supplenze brevi). </w:t>
      </w:r>
      <w:proofErr w:type="gramStart"/>
      <w:r w:rsidR="00E038F5" w:rsidRPr="007B4370">
        <w:rPr>
          <w:rFonts w:ascii="Calibri Light" w:hAnsi="Calibri Light" w:cs="Calibri Light"/>
          <w:color w:val="212121"/>
          <w:sz w:val="22"/>
          <w:szCs w:val="22"/>
        </w:rPr>
        <w:t>Pertanto</w:t>
      </w:r>
      <w:proofErr w:type="gramEnd"/>
      <w:r w:rsidR="00E038F5" w:rsidRPr="007B4370">
        <w:rPr>
          <w:rFonts w:ascii="Calibri Light" w:hAnsi="Calibri Light" w:cs="Calibri Light"/>
          <w:color w:val="212121"/>
          <w:sz w:val="22"/>
          <w:szCs w:val="22"/>
        </w:rPr>
        <w:t xml:space="preserve"> sarà cura dei suddetti utenti provvedere per tempo a scaricare e salvare dal proprio account i materiali e i file di</w:t>
      </w:r>
      <w:r w:rsidR="00E038F5" w:rsidRPr="007B4370">
        <w:rPr>
          <w:rFonts w:ascii="Calibri Light" w:hAnsi="Calibri Light" w:cs="Calibri Light"/>
          <w:color w:val="212121"/>
          <w:spacing w:val="-1"/>
          <w:sz w:val="22"/>
          <w:szCs w:val="22"/>
        </w:rPr>
        <w:t xml:space="preserve"> </w:t>
      </w:r>
      <w:r w:rsidR="00E038F5" w:rsidRPr="007B4370">
        <w:rPr>
          <w:rFonts w:ascii="Calibri Light" w:hAnsi="Calibri Light" w:cs="Calibri Light"/>
          <w:color w:val="212121"/>
          <w:sz w:val="22"/>
          <w:szCs w:val="22"/>
        </w:rPr>
        <w:t>interesse.</w:t>
      </w:r>
    </w:p>
    <w:p w14:paraId="7D15F500" w14:textId="77777777" w:rsidR="007B4370" w:rsidRPr="00C634E0" w:rsidRDefault="007B4370" w:rsidP="00C634E0">
      <w:pPr>
        <w:pStyle w:val="Paragrafoelenco"/>
        <w:numPr>
          <w:ilvl w:val="0"/>
          <w:numId w:val="12"/>
        </w:numPr>
        <w:tabs>
          <w:tab w:val="left" w:pos="474"/>
        </w:tabs>
        <w:spacing w:line="276" w:lineRule="auto"/>
        <w:rPr>
          <w:rFonts w:ascii="Calibri Light" w:hAnsi="Calibri Light" w:cs="Calibri Light"/>
          <w:color w:val="212121"/>
        </w:rPr>
      </w:pPr>
      <w:r w:rsidRPr="00C634E0">
        <w:rPr>
          <w:rFonts w:ascii="Calibri Light" w:hAnsi="Calibri Light" w:cs="Calibri Light"/>
          <w:color w:val="212121"/>
        </w:rPr>
        <w:t xml:space="preserve">L’Istituto si impegna a tutelare i dati forniti dall’utente in applicazione del </w:t>
      </w:r>
      <w:proofErr w:type="spellStart"/>
      <w:r w:rsidRPr="00C634E0">
        <w:rPr>
          <w:rFonts w:ascii="Calibri Light" w:hAnsi="Calibri Light" w:cs="Calibri Light"/>
          <w:color w:val="212121"/>
        </w:rPr>
        <w:t>D.Lgs.</w:t>
      </w:r>
      <w:proofErr w:type="spellEnd"/>
      <w:r w:rsidRPr="00C634E0">
        <w:rPr>
          <w:rFonts w:ascii="Calibri Light" w:hAnsi="Calibri Light" w:cs="Calibri Light"/>
          <w:color w:val="212121"/>
        </w:rPr>
        <w:t xml:space="preserve"> n.196/</w:t>
      </w:r>
      <w:proofErr w:type="gramStart"/>
      <w:r w:rsidRPr="00C634E0">
        <w:rPr>
          <w:rFonts w:ascii="Calibri Light" w:hAnsi="Calibri Light" w:cs="Calibri Light"/>
          <w:color w:val="212121"/>
        </w:rPr>
        <w:t>2003 ”Codice</w:t>
      </w:r>
      <w:proofErr w:type="gramEnd"/>
      <w:r w:rsidRPr="00C634E0">
        <w:rPr>
          <w:rFonts w:ascii="Calibri Light" w:hAnsi="Calibri Light" w:cs="Calibri Light"/>
          <w:color w:val="212121"/>
        </w:rPr>
        <w:t xml:space="preserve"> in materia di protezione dei dati personali” e successive modifiche e integrazioni, e del Regolamento EU 2016/679, ai soli fini della creazione e mantenimento dell’account.</w:t>
      </w:r>
    </w:p>
    <w:p w14:paraId="4E64EE78" w14:textId="77777777" w:rsidR="007B4370" w:rsidRPr="00C634E0" w:rsidRDefault="007B4370" w:rsidP="00C634E0">
      <w:pPr>
        <w:pStyle w:val="Paragrafoelenco"/>
        <w:numPr>
          <w:ilvl w:val="0"/>
          <w:numId w:val="12"/>
        </w:numPr>
        <w:tabs>
          <w:tab w:val="left" w:pos="474"/>
        </w:tabs>
        <w:spacing w:line="276" w:lineRule="auto"/>
        <w:rPr>
          <w:rFonts w:ascii="Calibri Light" w:hAnsi="Calibri Light" w:cs="Calibri Light"/>
          <w:color w:val="212121"/>
        </w:rPr>
      </w:pPr>
      <w:r w:rsidRPr="00C634E0">
        <w:rPr>
          <w:rFonts w:ascii="Calibri Light" w:hAnsi="Calibri Light" w:cs="Calibri Light"/>
          <w:color w:val="212121"/>
        </w:rPr>
        <w:t xml:space="preserve">Il Servizio è erogato dal fornitore che applica la propria politica alla gestione della privacy; l’utente può conoscere in dettaglio tale politica visitando il sito web del fornitore al seguente link: </w:t>
      </w:r>
      <w:hyperlink r:id="rId13" w:history="1">
        <w:r w:rsidRPr="00C634E0">
          <w:rPr>
            <w:rStyle w:val="Collegamentoipertestuale"/>
            <w:rFonts w:ascii="Calibri Light" w:hAnsi="Calibri Light"/>
          </w:rPr>
          <w:t>https://gsuite.google.it/intl/it/terms/education_privacy.html</w:t>
        </w:r>
      </w:hyperlink>
    </w:p>
    <w:p w14:paraId="111D59F9" w14:textId="77777777" w:rsidR="007B4370" w:rsidRDefault="007B4370" w:rsidP="007B4370">
      <w:pPr>
        <w:pStyle w:val="Paragrafoelenco"/>
        <w:tabs>
          <w:tab w:val="left" w:pos="474"/>
        </w:tabs>
        <w:spacing w:line="276" w:lineRule="auto"/>
        <w:ind w:left="426" w:firstLine="0"/>
        <w:rPr>
          <w:rFonts w:ascii="Calibri Light" w:hAnsi="Calibri Light" w:cs="Calibri Light"/>
          <w:color w:val="212121"/>
        </w:rPr>
      </w:pPr>
    </w:p>
    <w:p w14:paraId="2E1159E9" w14:textId="77777777" w:rsidR="007B4370" w:rsidRDefault="007B4370" w:rsidP="007B4370">
      <w:pPr>
        <w:pStyle w:val="Paragrafoelenco"/>
        <w:tabs>
          <w:tab w:val="left" w:pos="474"/>
        </w:tabs>
        <w:spacing w:line="276" w:lineRule="auto"/>
        <w:ind w:left="426" w:firstLine="0"/>
        <w:rPr>
          <w:rFonts w:ascii="Calibri Light" w:hAnsi="Calibri Light" w:cs="Calibri Light"/>
          <w:color w:val="212121"/>
        </w:rPr>
      </w:pPr>
    </w:p>
    <w:p w14:paraId="6AB2F8D0" w14:textId="77777777" w:rsidR="007B4370" w:rsidRPr="001F39AA" w:rsidRDefault="007B4370" w:rsidP="001F39AA">
      <w:pPr>
        <w:pStyle w:val="Paragrafoelenco"/>
        <w:tabs>
          <w:tab w:val="center" w:pos="7371"/>
        </w:tabs>
        <w:spacing w:line="276" w:lineRule="auto"/>
        <w:ind w:left="426" w:firstLine="0"/>
        <w:jc w:val="right"/>
        <w:rPr>
          <w:rFonts w:ascii="Calibri Light" w:hAnsi="Calibri Light" w:cs="Calibri Light"/>
          <w:b/>
          <w:color w:val="212121"/>
        </w:rPr>
      </w:pPr>
      <w:r>
        <w:rPr>
          <w:rFonts w:ascii="Calibri Light" w:hAnsi="Calibri Light" w:cs="Calibri Light"/>
          <w:color w:val="212121"/>
        </w:rPr>
        <w:tab/>
      </w:r>
      <w:r w:rsidRPr="001F39AA">
        <w:rPr>
          <w:rFonts w:ascii="Calibri Light" w:hAnsi="Calibri Light" w:cs="Calibri Light"/>
          <w:b/>
          <w:color w:val="212121"/>
        </w:rPr>
        <w:t>La Dirigente</w:t>
      </w:r>
    </w:p>
    <w:p w14:paraId="3E6DC318" w14:textId="77777777" w:rsidR="0035640C" w:rsidRPr="0035640C" w:rsidRDefault="007B4370" w:rsidP="0035640C">
      <w:pPr>
        <w:pStyle w:val="Paragrafoelenco"/>
        <w:tabs>
          <w:tab w:val="center" w:pos="7371"/>
        </w:tabs>
        <w:spacing w:line="276" w:lineRule="auto"/>
        <w:ind w:left="426" w:firstLine="0"/>
        <w:jc w:val="right"/>
        <w:rPr>
          <w:rFonts w:ascii="Calibri Light" w:hAnsi="Calibri Light" w:cs="Calibri Light"/>
          <w:b/>
          <w:color w:val="212121"/>
        </w:rPr>
      </w:pPr>
      <w:r w:rsidRPr="001F39AA">
        <w:rPr>
          <w:rFonts w:ascii="Calibri Light" w:hAnsi="Calibri Light" w:cs="Calibri Light"/>
          <w:b/>
          <w:color w:val="212121"/>
        </w:rPr>
        <w:tab/>
      </w:r>
      <w:r w:rsidR="0035640C" w:rsidRPr="0035640C">
        <w:rPr>
          <w:rFonts w:ascii="Calibri Light" w:hAnsi="Calibri Light" w:cs="Calibri Light"/>
          <w:b/>
          <w:color w:val="212121"/>
        </w:rPr>
        <w:t xml:space="preserve">Dott.ssa Giuseppa </w:t>
      </w:r>
      <w:proofErr w:type="spellStart"/>
      <w:r w:rsidR="0035640C" w:rsidRPr="0035640C">
        <w:rPr>
          <w:rFonts w:ascii="Calibri Light" w:hAnsi="Calibri Light" w:cs="Calibri Light"/>
          <w:b/>
          <w:color w:val="212121"/>
        </w:rPr>
        <w:t>Centamore</w:t>
      </w:r>
      <w:proofErr w:type="spellEnd"/>
    </w:p>
    <w:p w14:paraId="2C3809EC" w14:textId="31EBCEEA" w:rsidR="0054222D" w:rsidRPr="001F39AA" w:rsidRDefault="0054222D" w:rsidP="001F39AA">
      <w:pPr>
        <w:pStyle w:val="Paragrafoelenco"/>
        <w:tabs>
          <w:tab w:val="center" w:pos="7371"/>
        </w:tabs>
        <w:spacing w:line="276" w:lineRule="auto"/>
        <w:ind w:left="426" w:firstLine="0"/>
        <w:jc w:val="right"/>
        <w:rPr>
          <w:rFonts w:ascii="Calibri Light" w:hAnsi="Calibri Light" w:cs="Calibri Light"/>
          <w:b/>
          <w:color w:val="212121"/>
        </w:rPr>
      </w:pPr>
    </w:p>
    <w:sectPr w:rsidR="0054222D" w:rsidRPr="001F39AA" w:rsidSect="00DF62A4">
      <w:headerReference w:type="default" r:id="rId14"/>
      <w:footerReference w:type="default" r:id="rId15"/>
      <w:pgSz w:w="11907" w:h="16840" w:code="9"/>
      <w:pgMar w:top="851" w:right="1020" w:bottom="851" w:left="900" w:header="737"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F732" w14:textId="77777777" w:rsidR="001768BD" w:rsidRDefault="001768BD">
      <w:r>
        <w:separator/>
      </w:r>
    </w:p>
  </w:endnote>
  <w:endnote w:type="continuationSeparator" w:id="0">
    <w:p w14:paraId="284B4DDA" w14:textId="77777777" w:rsidR="001768BD" w:rsidRDefault="0017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151066"/>
      <w:docPartObj>
        <w:docPartGallery w:val="Page Numbers (Bottom of Page)"/>
        <w:docPartUnique/>
      </w:docPartObj>
    </w:sdtPr>
    <w:sdtEndPr/>
    <w:sdtContent>
      <w:p w14:paraId="191EDBFA" w14:textId="7A84723D" w:rsidR="00A1250B" w:rsidRDefault="00A1250B">
        <w:pPr>
          <w:pStyle w:val="Pidipagina"/>
          <w:jc w:val="center"/>
        </w:pPr>
        <w:r>
          <w:fldChar w:fldCharType="begin"/>
        </w:r>
        <w:r>
          <w:instrText>PAGE   \* MERGEFORMAT</w:instrText>
        </w:r>
        <w:r>
          <w:fldChar w:fldCharType="separate"/>
        </w:r>
        <w:r w:rsidR="0035640C">
          <w:rPr>
            <w:noProof/>
          </w:rPr>
          <w:t>3</w:t>
        </w:r>
        <w:r>
          <w:fldChar w:fldCharType="end"/>
        </w:r>
      </w:p>
    </w:sdtContent>
  </w:sdt>
  <w:p w14:paraId="211424BF" w14:textId="40DBB81D" w:rsidR="0054222D" w:rsidRDefault="0054222D">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C9BD" w14:textId="77777777" w:rsidR="001768BD" w:rsidRDefault="001768BD">
      <w:r>
        <w:separator/>
      </w:r>
    </w:p>
  </w:footnote>
  <w:footnote w:type="continuationSeparator" w:id="0">
    <w:p w14:paraId="1A347628" w14:textId="77777777" w:rsidR="001768BD" w:rsidRDefault="0017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60" w:type="dxa"/>
      <w:jc w:val="center"/>
      <w:tblLayout w:type="fixed"/>
      <w:tblLook w:val="04A0" w:firstRow="1" w:lastRow="0" w:firstColumn="1" w:lastColumn="0" w:noHBand="0" w:noVBand="1"/>
    </w:tblPr>
    <w:tblGrid>
      <w:gridCol w:w="2653"/>
      <w:gridCol w:w="2654"/>
      <w:gridCol w:w="2653"/>
    </w:tblGrid>
    <w:tr w:rsidR="00FF68BD" w14:paraId="5198F0D6" w14:textId="77777777" w:rsidTr="00FF68BD">
      <w:trPr>
        <w:trHeight w:val="854"/>
        <w:jc w:val="center"/>
      </w:trPr>
      <w:tc>
        <w:tcPr>
          <w:tcW w:w="2653" w:type="dxa"/>
          <w:vAlign w:val="center"/>
        </w:tcPr>
        <w:p w14:paraId="2E75A3F7" w14:textId="3ECB627F" w:rsidR="00FF68BD" w:rsidRDefault="00FF68BD" w:rsidP="00FF68BD">
          <w:pPr>
            <w:jc w:val="both"/>
          </w:pPr>
        </w:p>
      </w:tc>
      <w:tc>
        <w:tcPr>
          <w:tcW w:w="2654" w:type="dxa"/>
          <w:vAlign w:val="center"/>
        </w:tcPr>
        <w:p w14:paraId="72200342" w14:textId="2E9FEB52" w:rsidR="00FF68BD" w:rsidRDefault="00FF68BD" w:rsidP="00FF68BD">
          <w:pPr>
            <w:jc w:val="center"/>
          </w:pPr>
        </w:p>
      </w:tc>
      <w:tc>
        <w:tcPr>
          <w:tcW w:w="2653" w:type="dxa"/>
          <w:vAlign w:val="center"/>
        </w:tcPr>
        <w:p w14:paraId="5129F496" w14:textId="68A67F16" w:rsidR="00FF68BD" w:rsidRDefault="00FF68BD" w:rsidP="00FF68BD">
          <w:pPr>
            <w:jc w:val="right"/>
          </w:pPr>
        </w:p>
      </w:tc>
    </w:tr>
  </w:tbl>
  <w:p w14:paraId="5E7D69A3" w14:textId="4DEA3EBC" w:rsidR="0054222D" w:rsidRPr="001F39AA" w:rsidRDefault="0054222D" w:rsidP="00DF62A4">
    <w:pPr>
      <w:spacing w:before="240"/>
      <w:jc w:val="center"/>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F4A"/>
    <w:multiLevelType w:val="hybridMultilevel"/>
    <w:tmpl w:val="850209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F4F32"/>
    <w:multiLevelType w:val="hybridMultilevel"/>
    <w:tmpl w:val="F6CEF494"/>
    <w:lvl w:ilvl="0" w:tplc="8C04125A">
      <w:start w:val="1"/>
      <w:numFmt w:val="lowerLetter"/>
      <w:lvlText w:val="%1."/>
      <w:lvlJc w:val="left"/>
      <w:pPr>
        <w:ind w:left="425" w:hanging="360"/>
      </w:pPr>
      <w:rPr>
        <w:rFonts w:hint="default"/>
        <w:color w:val="2121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CC11C8"/>
    <w:multiLevelType w:val="hybridMultilevel"/>
    <w:tmpl w:val="961E60D8"/>
    <w:lvl w:ilvl="0" w:tplc="BCFA7CC0">
      <w:numFmt w:val="bullet"/>
      <w:lvlText w:val=""/>
      <w:lvlJc w:val="left"/>
      <w:pPr>
        <w:ind w:left="473" w:hanging="361"/>
      </w:pPr>
      <w:rPr>
        <w:rFonts w:ascii="Symbol" w:eastAsia="Symbol" w:hAnsi="Symbol" w:cs="Symbol" w:hint="default"/>
        <w:color w:val="212121"/>
        <w:w w:val="99"/>
        <w:sz w:val="20"/>
        <w:szCs w:val="20"/>
        <w:lang w:val="it-IT" w:eastAsia="it-IT" w:bidi="it-IT"/>
      </w:rPr>
    </w:lvl>
    <w:lvl w:ilvl="1" w:tplc="5DFAB78A">
      <w:numFmt w:val="bullet"/>
      <w:lvlText w:val="•"/>
      <w:lvlJc w:val="left"/>
      <w:pPr>
        <w:ind w:left="1429" w:hanging="361"/>
      </w:pPr>
      <w:rPr>
        <w:rFonts w:hint="default"/>
        <w:lang w:val="it-IT" w:eastAsia="it-IT" w:bidi="it-IT"/>
      </w:rPr>
    </w:lvl>
    <w:lvl w:ilvl="2" w:tplc="D366ABA2">
      <w:numFmt w:val="bullet"/>
      <w:lvlText w:val="•"/>
      <w:lvlJc w:val="left"/>
      <w:pPr>
        <w:ind w:left="2379" w:hanging="361"/>
      </w:pPr>
      <w:rPr>
        <w:rFonts w:hint="default"/>
        <w:lang w:val="it-IT" w:eastAsia="it-IT" w:bidi="it-IT"/>
      </w:rPr>
    </w:lvl>
    <w:lvl w:ilvl="3" w:tplc="FE968782">
      <w:numFmt w:val="bullet"/>
      <w:lvlText w:val="•"/>
      <w:lvlJc w:val="left"/>
      <w:pPr>
        <w:ind w:left="3329" w:hanging="361"/>
      </w:pPr>
      <w:rPr>
        <w:rFonts w:hint="default"/>
        <w:lang w:val="it-IT" w:eastAsia="it-IT" w:bidi="it-IT"/>
      </w:rPr>
    </w:lvl>
    <w:lvl w:ilvl="4" w:tplc="024C7472">
      <w:numFmt w:val="bullet"/>
      <w:lvlText w:val="•"/>
      <w:lvlJc w:val="left"/>
      <w:pPr>
        <w:ind w:left="4279" w:hanging="361"/>
      </w:pPr>
      <w:rPr>
        <w:rFonts w:hint="default"/>
        <w:lang w:val="it-IT" w:eastAsia="it-IT" w:bidi="it-IT"/>
      </w:rPr>
    </w:lvl>
    <w:lvl w:ilvl="5" w:tplc="B1AC8932">
      <w:numFmt w:val="bullet"/>
      <w:lvlText w:val="•"/>
      <w:lvlJc w:val="left"/>
      <w:pPr>
        <w:ind w:left="5229" w:hanging="361"/>
      </w:pPr>
      <w:rPr>
        <w:rFonts w:hint="default"/>
        <w:lang w:val="it-IT" w:eastAsia="it-IT" w:bidi="it-IT"/>
      </w:rPr>
    </w:lvl>
    <w:lvl w:ilvl="6" w:tplc="D906703A">
      <w:numFmt w:val="bullet"/>
      <w:lvlText w:val="•"/>
      <w:lvlJc w:val="left"/>
      <w:pPr>
        <w:ind w:left="6179" w:hanging="361"/>
      </w:pPr>
      <w:rPr>
        <w:rFonts w:hint="default"/>
        <w:lang w:val="it-IT" w:eastAsia="it-IT" w:bidi="it-IT"/>
      </w:rPr>
    </w:lvl>
    <w:lvl w:ilvl="7" w:tplc="EC225778">
      <w:numFmt w:val="bullet"/>
      <w:lvlText w:val="•"/>
      <w:lvlJc w:val="left"/>
      <w:pPr>
        <w:ind w:left="7129" w:hanging="361"/>
      </w:pPr>
      <w:rPr>
        <w:rFonts w:hint="default"/>
        <w:lang w:val="it-IT" w:eastAsia="it-IT" w:bidi="it-IT"/>
      </w:rPr>
    </w:lvl>
    <w:lvl w:ilvl="8" w:tplc="27509E74">
      <w:numFmt w:val="bullet"/>
      <w:lvlText w:val="•"/>
      <w:lvlJc w:val="left"/>
      <w:pPr>
        <w:ind w:left="8079" w:hanging="361"/>
      </w:pPr>
      <w:rPr>
        <w:rFonts w:hint="default"/>
        <w:lang w:val="it-IT" w:eastAsia="it-IT" w:bidi="it-IT"/>
      </w:rPr>
    </w:lvl>
  </w:abstractNum>
  <w:abstractNum w:abstractNumId="3" w15:restartNumberingAfterBreak="0">
    <w:nsid w:val="088F7D66"/>
    <w:multiLevelType w:val="hybridMultilevel"/>
    <w:tmpl w:val="0CA0D764"/>
    <w:lvl w:ilvl="0" w:tplc="C7D49750">
      <w:start w:val="1"/>
      <w:numFmt w:val="lowerLetter"/>
      <w:lvlText w:val="%1."/>
      <w:lvlJc w:val="left"/>
      <w:pPr>
        <w:ind w:left="473" w:hanging="361"/>
        <w:jc w:val="left"/>
      </w:pPr>
      <w:rPr>
        <w:rFonts w:ascii="Times New Roman" w:eastAsia="Times New Roman" w:hAnsi="Times New Roman" w:cs="Times New Roman" w:hint="default"/>
        <w:color w:val="212121"/>
        <w:spacing w:val="-3"/>
        <w:w w:val="99"/>
        <w:sz w:val="24"/>
        <w:szCs w:val="24"/>
        <w:lang w:val="it-IT" w:eastAsia="it-IT" w:bidi="it-IT"/>
      </w:rPr>
    </w:lvl>
    <w:lvl w:ilvl="1" w:tplc="6D8AB2C6">
      <w:start w:val="2"/>
      <w:numFmt w:val="lowerLetter"/>
      <w:lvlText w:val="%2."/>
      <w:lvlJc w:val="left"/>
      <w:pPr>
        <w:ind w:left="953" w:hanging="360"/>
        <w:jc w:val="left"/>
      </w:pPr>
      <w:rPr>
        <w:rFonts w:ascii="Times New Roman" w:eastAsia="Times New Roman" w:hAnsi="Times New Roman" w:cs="Times New Roman" w:hint="default"/>
        <w:color w:val="212121"/>
        <w:spacing w:val="-6"/>
        <w:w w:val="99"/>
        <w:sz w:val="24"/>
        <w:szCs w:val="24"/>
        <w:lang w:val="it-IT" w:eastAsia="it-IT" w:bidi="it-IT"/>
      </w:rPr>
    </w:lvl>
    <w:lvl w:ilvl="2" w:tplc="057013BE">
      <w:numFmt w:val="bullet"/>
      <w:lvlText w:val="•"/>
      <w:lvlJc w:val="left"/>
      <w:pPr>
        <w:ind w:left="1962" w:hanging="360"/>
      </w:pPr>
      <w:rPr>
        <w:rFonts w:hint="default"/>
        <w:lang w:val="it-IT" w:eastAsia="it-IT" w:bidi="it-IT"/>
      </w:rPr>
    </w:lvl>
    <w:lvl w:ilvl="3" w:tplc="E2381008">
      <w:numFmt w:val="bullet"/>
      <w:lvlText w:val="•"/>
      <w:lvlJc w:val="left"/>
      <w:pPr>
        <w:ind w:left="2964" w:hanging="360"/>
      </w:pPr>
      <w:rPr>
        <w:rFonts w:hint="default"/>
        <w:lang w:val="it-IT" w:eastAsia="it-IT" w:bidi="it-IT"/>
      </w:rPr>
    </w:lvl>
    <w:lvl w:ilvl="4" w:tplc="3E9C4F64">
      <w:numFmt w:val="bullet"/>
      <w:lvlText w:val="•"/>
      <w:lvlJc w:val="left"/>
      <w:pPr>
        <w:ind w:left="3966" w:hanging="360"/>
      </w:pPr>
      <w:rPr>
        <w:rFonts w:hint="default"/>
        <w:lang w:val="it-IT" w:eastAsia="it-IT" w:bidi="it-IT"/>
      </w:rPr>
    </w:lvl>
    <w:lvl w:ilvl="5" w:tplc="1A04947E">
      <w:numFmt w:val="bullet"/>
      <w:lvlText w:val="•"/>
      <w:lvlJc w:val="left"/>
      <w:pPr>
        <w:ind w:left="4968" w:hanging="360"/>
      </w:pPr>
      <w:rPr>
        <w:rFonts w:hint="default"/>
        <w:lang w:val="it-IT" w:eastAsia="it-IT" w:bidi="it-IT"/>
      </w:rPr>
    </w:lvl>
    <w:lvl w:ilvl="6" w:tplc="5484C3D8">
      <w:numFmt w:val="bullet"/>
      <w:lvlText w:val="•"/>
      <w:lvlJc w:val="left"/>
      <w:pPr>
        <w:ind w:left="5970" w:hanging="360"/>
      </w:pPr>
      <w:rPr>
        <w:rFonts w:hint="default"/>
        <w:lang w:val="it-IT" w:eastAsia="it-IT" w:bidi="it-IT"/>
      </w:rPr>
    </w:lvl>
    <w:lvl w:ilvl="7" w:tplc="E37C9CF4">
      <w:numFmt w:val="bullet"/>
      <w:lvlText w:val="•"/>
      <w:lvlJc w:val="left"/>
      <w:pPr>
        <w:ind w:left="6972" w:hanging="360"/>
      </w:pPr>
      <w:rPr>
        <w:rFonts w:hint="default"/>
        <w:lang w:val="it-IT" w:eastAsia="it-IT" w:bidi="it-IT"/>
      </w:rPr>
    </w:lvl>
    <w:lvl w:ilvl="8" w:tplc="D4021170">
      <w:numFmt w:val="bullet"/>
      <w:lvlText w:val="•"/>
      <w:lvlJc w:val="left"/>
      <w:pPr>
        <w:ind w:left="7974" w:hanging="360"/>
      </w:pPr>
      <w:rPr>
        <w:rFonts w:hint="default"/>
        <w:lang w:val="it-IT" w:eastAsia="it-IT" w:bidi="it-IT"/>
      </w:rPr>
    </w:lvl>
  </w:abstractNum>
  <w:abstractNum w:abstractNumId="4" w15:restartNumberingAfterBreak="0">
    <w:nsid w:val="11367916"/>
    <w:multiLevelType w:val="hybridMultilevel"/>
    <w:tmpl w:val="12E676CA"/>
    <w:lvl w:ilvl="0" w:tplc="04100019">
      <w:start w:val="1"/>
      <w:numFmt w:val="lowerLetter"/>
      <w:lvlText w:val="%1."/>
      <w:lvlJc w:val="left"/>
      <w:pPr>
        <w:ind w:left="473" w:hanging="361"/>
      </w:pPr>
      <w:rPr>
        <w:rFonts w:hint="default"/>
        <w:color w:val="212121"/>
        <w:spacing w:val="-4"/>
        <w:w w:val="99"/>
        <w:sz w:val="24"/>
        <w:szCs w:val="24"/>
        <w:lang w:val="it-IT" w:eastAsia="it-IT" w:bidi="it-IT"/>
      </w:rPr>
    </w:lvl>
    <w:lvl w:ilvl="1" w:tplc="0C8E27FC">
      <w:numFmt w:val="bullet"/>
      <w:lvlText w:val="•"/>
      <w:lvlJc w:val="left"/>
      <w:pPr>
        <w:ind w:left="1429" w:hanging="361"/>
      </w:pPr>
      <w:rPr>
        <w:rFonts w:hint="default"/>
        <w:lang w:val="it-IT" w:eastAsia="it-IT" w:bidi="it-IT"/>
      </w:rPr>
    </w:lvl>
    <w:lvl w:ilvl="2" w:tplc="33C8D066">
      <w:numFmt w:val="bullet"/>
      <w:lvlText w:val="•"/>
      <w:lvlJc w:val="left"/>
      <w:pPr>
        <w:ind w:left="2379" w:hanging="361"/>
      </w:pPr>
      <w:rPr>
        <w:rFonts w:hint="default"/>
        <w:lang w:val="it-IT" w:eastAsia="it-IT" w:bidi="it-IT"/>
      </w:rPr>
    </w:lvl>
    <w:lvl w:ilvl="3" w:tplc="7972A65E">
      <w:numFmt w:val="bullet"/>
      <w:lvlText w:val="•"/>
      <w:lvlJc w:val="left"/>
      <w:pPr>
        <w:ind w:left="3329" w:hanging="361"/>
      </w:pPr>
      <w:rPr>
        <w:rFonts w:hint="default"/>
        <w:lang w:val="it-IT" w:eastAsia="it-IT" w:bidi="it-IT"/>
      </w:rPr>
    </w:lvl>
    <w:lvl w:ilvl="4" w:tplc="0FA6BCE0">
      <w:numFmt w:val="bullet"/>
      <w:lvlText w:val="•"/>
      <w:lvlJc w:val="left"/>
      <w:pPr>
        <w:ind w:left="4279" w:hanging="361"/>
      </w:pPr>
      <w:rPr>
        <w:rFonts w:hint="default"/>
        <w:lang w:val="it-IT" w:eastAsia="it-IT" w:bidi="it-IT"/>
      </w:rPr>
    </w:lvl>
    <w:lvl w:ilvl="5" w:tplc="63E60074">
      <w:numFmt w:val="bullet"/>
      <w:lvlText w:val="•"/>
      <w:lvlJc w:val="left"/>
      <w:pPr>
        <w:ind w:left="5229" w:hanging="361"/>
      </w:pPr>
      <w:rPr>
        <w:rFonts w:hint="default"/>
        <w:lang w:val="it-IT" w:eastAsia="it-IT" w:bidi="it-IT"/>
      </w:rPr>
    </w:lvl>
    <w:lvl w:ilvl="6" w:tplc="9A507B2E">
      <w:numFmt w:val="bullet"/>
      <w:lvlText w:val="•"/>
      <w:lvlJc w:val="left"/>
      <w:pPr>
        <w:ind w:left="6179" w:hanging="361"/>
      </w:pPr>
      <w:rPr>
        <w:rFonts w:hint="default"/>
        <w:lang w:val="it-IT" w:eastAsia="it-IT" w:bidi="it-IT"/>
      </w:rPr>
    </w:lvl>
    <w:lvl w:ilvl="7" w:tplc="0FF0D0DA">
      <w:numFmt w:val="bullet"/>
      <w:lvlText w:val="•"/>
      <w:lvlJc w:val="left"/>
      <w:pPr>
        <w:ind w:left="7129" w:hanging="361"/>
      </w:pPr>
      <w:rPr>
        <w:rFonts w:hint="default"/>
        <w:lang w:val="it-IT" w:eastAsia="it-IT" w:bidi="it-IT"/>
      </w:rPr>
    </w:lvl>
    <w:lvl w:ilvl="8" w:tplc="D9BC8250">
      <w:numFmt w:val="bullet"/>
      <w:lvlText w:val="•"/>
      <w:lvlJc w:val="left"/>
      <w:pPr>
        <w:ind w:left="8079" w:hanging="361"/>
      </w:pPr>
      <w:rPr>
        <w:rFonts w:hint="default"/>
        <w:lang w:val="it-IT" w:eastAsia="it-IT" w:bidi="it-IT"/>
      </w:rPr>
    </w:lvl>
  </w:abstractNum>
  <w:abstractNum w:abstractNumId="5" w15:restartNumberingAfterBreak="0">
    <w:nsid w:val="23702EAB"/>
    <w:multiLevelType w:val="hybridMultilevel"/>
    <w:tmpl w:val="436E5D52"/>
    <w:lvl w:ilvl="0" w:tplc="C4F0CFF6">
      <w:start w:val="1"/>
      <w:numFmt w:val="lowerLetter"/>
      <w:lvlText w:val="%1."/>
      <w:lvlJc w:val="left"/>
      <w:pPr>
        <w:ind w:left="473" w:hanging="361"/>
        <w:jc w:val="left"/>
      </w:pPr>
      <w:rPr>
        <w:rFonts w:ascii="Times New Roman" w:eastAsia="Times New Roman" w:hAnsi="Times New Roman" w:cs="Times New Roman" w:hint="default"/>
        <w:color w:val="212121"/>
        <w:spacing w:val="-3"/>
        <w:w w:val="100"/>
        <w:sz w:val="24"/>
        <w:szCs w:val="24"/>
        <w:lang w:val="it-IT" w:eastAsia="it-IT" w:bidi="it-IT"/>
      </w:rPr>
    </w:lvl>
    <w:lvl w:ilvl="1" w:tplc="C2C2483A">
      <w:numFmt w:val="bullet"/>
      <w:lvlText w:val=""/>
      <w:lvlJc w:val="left"/>
      <w:pPr>
        <w:ind w:left="1673" w:hanging="360"/>
      </w:pPr>
      <w:rPr>
        <w:rFonts w:ascii="Symbol" w:eastAsia="Symbol" w:hAnsi="Symbol" w:cs="Symbol" w:hint="default"/>
        <w:color w:val="212121"/>
        <w:w w:val="100"/>
        <w:sz w:val="24"/>
        <w:szCs w:val="24"/>
        <w:lang w:val="it-IT" w:eastAsia="it-IT" w:bidi="it-IT"/>
      </w:rPr>
    </w:lvl>
    <w:lvl w:ilvl="2" w:tplc="6ED2EFE4">
      <w:numFmt w:val="bullet"/>
      <w:lvlText w:val="•"/>
      <w:lvlJc w:val="left"/>
      <w:pPr>
        <w:ind w:left="2602" w:hanging="360"/>
      </w:pPr>
      <w:rPr>
        <w:rFonts w:hint="default"/>
        <w:lang w:val="it-IT" w:eastAsia="it-IT" w:bidi="it-IT"/>
      </w:rPr>
    </w:lvl>
    <w:lvl w:ilvl="3" w:tplc="BE4C07C6">
      <w:numFmt w:val="bullet"/>
      <w:lvlText w:val="•"/>
      <w:lvlJc w:val="left"/>
      <w:pPr>
        <w:ind w:left="3524" w:hanging="360"/>
      </w:pPr>
      <w:rPr>
        <w:rFonts w:hint="default"/>
        <w:lang w:val="it-IT" w:eastAsia="it-IT" w:bidi="it-IT"/>
      </w:rPr>
    </w:lvl>
    <w:lvl w:ilvl="4" w:tplc="7A02000A">
      <w:numFmt w:val="bullet"/>
      <w:lvlText w:val="•"/>
      <w:lvlJc w:val="left"/>
      <w:pPr>
        <w:ind w:left="4446" w:hanging="360"/>
      </w:pPr>
      <w:rPr>
        <w:rFonts w:hint="default"/>
        <w:lang w:val="it-IT" w:eastAsia="it-IT" w:bidi="it-IT"/>
      </w:rPr>
    </w:lvl>
    <w:lvl w:ilvl="5" w:tplc="F9D064AE">
      <w:numFmt w:val="bullet"/>
      <w:lvlText w:val="•"/>
      <w:lvlJc w:val="left"/>
      <w:pPr>
        <w:ind w:left="5368" w:hanging="360"/>
      </w:pPr>
      <w:rPr>
        <w:rFonts w:hint="default"/>
        <w:lang w:val="it-IT" w:eastAsia="it-IT" w:bidi="it-IT"/>
      </w:rPr>
    </w:lvl>
    <w:lvl w:ilvl="6" w:tplc="E7B6F52C">
      <w:numFmt w:val="bullet"/>
      <w:lvlText w:val="•"/>
      <w:lvlJc w:val="left"/>
      <w:pPr>
        <w:ind w:left="6290" w:hanging="360"/>
      </w:pPr>
      <w:rPr>
        <w:rFonts w:hint="default"/>
        <w:lang w:val="it-IT" w:eastAsia="it-IT" w:bidi="it-IT"/>
      </w:rPr>
    </w:lvl>
    <w:lvl w:ilvl="7" w:tplc="30381B34">
      <w:numFmt w:val="bullet"/>
      <w:lvlText w:val="•"/>
      <w:lvlJc w:val="left"/>
      <w:pPr>
        <w:ind w:left="7212" w:hanging="360"/>
      </w:pPr>
      <w:rPr>
        <w:rFonts w:hint="default"/>
        <w:lang w:val="it-IT" w:eastAsia="it-IT" w:bidi="it-IT"/>
      </w:rPr>
    </w:lvl>
    <w:lvl w:ilvl="8" w:tplc="17D4684A">
      <w:numFmt w:val="bullet"/>
      <w:lvlText w:val="•"/>
      <w:lvlJc w:val="left"/>
      <w:pPr>
        <w:ind w:left="8134" w:hanging="360"/>
      </w:pPr>
      <w:rPr>
        <w:rFonts w:hint="default"/>
        <w:lang w:val="it-IT" w:eastAsia="it-IT" w:bidi="it-IT"/>
      </w:rPr>
    </w:lvl>
  </w:abstractNum>
  <w:abstractNum w:abstractNumId="6" w15:restartNumberingAfterBreak="0">
    <w:nsid w:val="25520362"/>
    <w:multiLevelType w:val="hybridMultilevel"/>
    <w:tmpl w:val="E2BE0E44"/>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15:restartNumberingAfterBreak="0">
    <w:nsid w:val="2942033C"/>
    <w:multiLevelType w:val="hybridMultilevel"/>
    <w:tmpl w:val="6ACA67DC"/>
    <w:lvl w:ilvl="0" w:tplc="E07A604E">
      <w:start w:val="1"/>
      <w:numFmt w:val="lowerLetter"/>
      <w:lvlText w:val="%1."/>
      <w:lvlJc w:val="left"/>
      <w:pPr>
        <w:ind w:left="516" w:hanging="361"/>
        <w:jc w:val="left"/>
      </w:pPr>
      <w:rPr>
        <w:rFonts w:ascii="Times New Roman" w:eastAsia="Times New Roman" w:hAnsi="Times New Roman" w:cs="Times New Roman" w:hint="default"/>
        <w:color w:val="212121"/>
        <w:spacing w:val="-17"/>
        <w:w w:val="99"/>
        <w:sz w:val="24"/>
        <w:szCs w:val="24"/>
        <w:lang w:val="it-IT" w:eastAsia="it-IT" w:bidi="it-IT"/>
      </w:rPr>
    </w:lvl>
    <w:lvl w:ilvl="1" w:tplc="FF0ABBEC">
      <w:numFmt w:val="bullet"/>
      <w:lvlText w:val="•"/>
      <w:lvlJc w:val="left"/>
      <w:pPr>
        <w:ind w:left="1465" w:hanging="361"/>
      </w:pPr>
      <w:rPr>
        <w:rFonts w:hint="default"/>
        <w:lang w:val="it-IT" w:eastAsia="it-IT" w:bidi="it-IT"/>
      </w:rPr>
    </w:lvl>
    <w:lvl w:ilvl="2" w:tplc="D3089240">
      <w:numFmt w:val="bullet"/>
      <w:lvlText w:val="•"/>
      <w:lvlJc w:val="left"/>
      <w:pPr>
        <w:ind w:left="2411" w:hanging="361"/>
      </w:pPr>
      <w:rPr>
        <w:rFonts w:hint="default"/>
        <w:lang w:val="it-IT" w:eastAsia="it-IT" w:bidi="it-IT"/>
      </w:rPr>
    </w:lvl>
    <w:lvl w:ilvl="3" w:tplc="3E3AAED0">
      <w:numFmt w:val="bullet"/>
      <w:lvlText w:val="•"/>
      <w:lvlJc w:val="left"/>
      <w:pPr>
        <w:ind w:left="3357" w:hanging="361"/>
      </w:pPr>
      <w:rPr>
        <w:rFonts w:hint="default"/>
        <w:lang w:val="it-IT" w:eastAsia="it-IT" w:bidi="it-IT"/>
      </w:rPr>
    </w:lvl>
    <w:lvl w:ilvl="4" w:tplc="E2D486FC">
      <w:numFmt w:val="bullet"/>
      <w:lvlText w:val="•"/>
      <w:lvlJc w:val="left"/>
      <w:pPr>
        <w:ind w:left="4303" w:hanging="361"/>
      </w:pPr>
      <w:rPr>
        <w:rFonts w:hint="default"/>
        <w:lang w:val="it-IT" w:eastAsia="it-IT" w:bidi="it-IT"/>
      </w:rPr>
    </w:lvl>
    <w:lvl w:ilvl="5" w:tplc="E1365C2C">
      <w:numFmt w:val="bullet"/>
      <w:lvlText w:val="•"/>
      <w:lvlJc w:val="left"/>
      <w:pPr>
        <w:ind w:left="5249" w:hanging="361"/>
      </w:pPr>
      <w:rPr>
        <w:rFonts w:hint="default"/>
        <w:lang w:val="it-IT" w:eastAsia="it-IT" w:bidi="it-IT"/>
      </w:rPr>
    </w:lvl>
    <w:lvl w:ilvl="6" w:tplc="6BB8EC94">
      <w:numFmt w:val="bullet"/>
      <w:lvlText w:val="•"/>
      <w:lvlJc w:val="left"/>
      <w:pPr>
        <w:ind w:left="6195" w:hanging="361"/>
      </w:pPr>
      <w:rPr>
        <w:rFonts w:hint="default"/>
        <w:lang w:val="it-IT" w:eastAsia="it-IT" w:bidi="it-IT"/>
      </w:rPr>
    </w:lvl>
    <w:lvl w:ilvl="7" w:tplc="852E9910">
      <w:numFmt w:val="bullet"/>
      <w:lvlText w:val="•"/>
      <w:lvlJc w:val="left"/>
      <w:pPr>
        <w:ind w:left="7141" w:hanging="361"/>
      </w:pPr>
      <w:rPr>
        <w:rFonts w:hint="default"/>
        <w:lang w:val="it-IT" w:eastAsia="it-IT" w:bidi="it-IT"/>
      </w:rPr>
    </w:lvl>
    <w:lvl w:ilvl="8" w:tplc="8834D706">
      <w:numFmt w:val="bullet"/>
      <w:lvlText w:val="•"/>
      <w:lvlJc w:val="left"/>
      <w:pPr>
        <w:ind w:left="8087" w:hanging="361"/>
      </w:pPr>
      <w:rPr>
        <w:rFonts w:hint="default"/>
        <w:lang w:val="it-IT" w:eastAsia="it-IT" w:bidi="it-IT"/>
      </w:rPr>
    </w:lvl>
  </w:abstractNum>
  <w:abstractNum w:abstractNumId="8" w15:restartNumberingAfterBreak="0">
    <w:nsid w:val="3B671436"/>
    <w:multiLevelType w:val="hybridMultilevel"/>
    <w:tmpl w:val="A5E490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BB7529"/>
    <w:multiLevelType w:val="hybridMultilevel"/>
    <w:tmpl w:val="F55A13AA"/>
    <w:lvl w:ilvl="0" w:tplc="C4A8021A">
      <w:numFmt w:val="bullet"/>
      <w:lvlText w:val=""/>
      <w:lvlJc w:val="left"/>
      <w:pPr>
        <w:ind w:left="473" w:hanging="361"/>
      </w:pPr>
      <w:rPr>
        <w:rFonts w:ascii="Symbol" w:eastAsia="Symbol" w:hAnsi="Symbol" w:cs="Symbol" w:hint="default"/>
        <w:color w:val="212121"/>
        <w:w w:val="99"/>
        <w:sz w:val="20"/>
        <w:szCs w:val="20"/>
        <w:lang w:val="it-IT" w:eastAsia="it-IT" w:bidi="it-IT"/>
      </w:rPr>
    </w:lvl>
    <w:lvl w:ilvl="1" w:tplc="F5EAA2C4">
      <w:numFmt w:val="bullet"/>
      <w:lvlText w:val="•"/>
      <w:lvlJc w:val="left"/>
      <w:pPr>
        <w:ind w:left="1429" w:hanging="361"/>
      </w:pPr>
      <w:rPr>
        <w:rFonts w:hint="default"/>
        <w:lang w:val="it-IT" w:eastAsia="it-IT" w:bidi="it-IT"/>
      </w:rPr>
    </w:lvl>
    <w:lvl w:ilvl="2" w:tplc="E4481D46">
      <w:numFmt w:val="bullet"/>
      <w:lvlText w:val="•"/>
      <w:lvlJc w:val="left"/>
      <w:pPr>
        <w:ind w:left="2379" w:hanging="361"/>
      </w:pPr>
      <w:rPr>
        <w:rFonts w:hint="default"/>
        <w:lang w:val="it-IT" w:eastAsia="it-IT" w:bidi="it-IT"/>
      </w:rPr>
    </w:lvl>
    <w:lvl w:ilvl="3" w:tplc="80FE0368">
      <w:numFmt w:val="bullet"/>
      <w:lvlText w:val="•"/>
      <w:lvlJc w:val="left"/>
      <w:pPr>
        <w:ind w:left="3329" w:hanging="361"/>
      </w:pPr>
      <w:rPr>
        <w:rFonts w:hint="default"/>
        <w:lang w:val="it-IT" w:eastAsia="it-IT" w:bidi="it-IT"/>
      </w:rPr>
    </w:lvl>
    <w:lvl w:ilvl="4" w:tplc="FD30AA58">
      <w:numFmt w:val="bullet"/>
      <w:lvlText w:val="•"/>
      <w:lvlJc w:val="left"/>
      <w:pPr>
        <w:ind w:left="4279" w:hanging="361"/>
      </w:pPr>
      <w:rPr>
        <w:rFonts w:hint="default"/>
        <w:lang w:val="it-IT" w:eastAsia="it-IT" w:bidi="it-IT"/>
      </w:rPr>
    </w:lvl>
    <w:lvl w:ilvl="5" w:tplc="6E5E9CCE">
      <w:numFmt w:val="bullet"/>
      <w:lvlText w:val="•"/>
      <w:lvlJc w:val="left"/>
      <w:pPr>
        <w:ind w:left="5229" w:hanging="361"/>
      </w:pPr>
      <w:rPr>
        <w:rFonts w:hint="default"/>
        <w:lang w:val="it-IT" w:eastAsia="it-IT" w:bidi="it-IT"/>
      </w:rPr>
    </w:lvl>
    <w:lvl w:ilvl="6" w:tplc="1304D3AE">
      <w:numFmt w:val="bullet"/>
      <w:lvlText w:val="•"/>
      <w:lvlJc w:val="left"/>
      <w:pPr>
        <w:ind w:left="6179" w:hanging="361"/>
      </w:pPr>
      <w:rPr>
        <w:rFonts w:hint="default"/>
        <w:lang w:val="it-IT" w:eastAsia="it-IT" w:bidi="it-IT"/>
      </w:rPr>
    </w:lvl>
    <w:lvl w:ilvl="7" w:tplc="5BC64256">
      <w:numFmt w:val="bullet"/>
      <w:lvlText w:val="•"/>
      <w:lvlJc w:val="left"/>
      <w:pPr>
        <w:ind w:left="7129" w:hanging="361"/>
      </w:pPr>
      <w:rPr>
        <w:rFonts w:hint="default"/>
        <w:lang w:val="it-IT" w:eastAsia="it-IT" w:bidi="it-IT"/>
      </w:rPr>
    </w:lvl>
    <w:lvl w:ilvl="8" w:tplc="70CCD470">
      <w:numFmt w:val="bullet"/>
      <w:lvlText w:val="•"/>
      <w:lvlJc w:val="left"/>
      <w:pPr>
        <w:ind w:left="8079" w:hanging="361"/>
      </w:pPr>
      <w:rPr>
        <w:rFonts w:hint="default"/>
        <w:lang w:val="it-IT" w:eastAsia="it-IT" w:bidi="it-IT"/>
      </w:rPr>
    </w:lvl>
  </w:abstractNum>
  <w:abstractNum w:abstractNumId="10" w15:restartNumberingAfterBreak="0">
    <w:nsid w:val="414533AF"/>
    <w:multiLevelType w:val="hybridMultilevel"/>
    <w:tmpl w:val="1F0A146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B26871"/>
    <w:multiLevelType w:val="hybridMultilevel"/>
    <w:tmpl w:val="29D422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9"/>
  </w:num>
  <w:num w:numId="5">
    <w:abstractNumId w:val="2"/>
  </w:num>
  <w:num w:numId="6">
    <w:abstractNumId w:val="8"/>
  </w:num>
  <w:num w:numId="7">
    <w:abstractNumId w:val="6"/>
  </w:num>
  <w:num w:numId="8">
    <w:abstractNumId w:val="0"/>
  </w:num>
  <w:num w:numId="9">
    <w:abstractNumId w:val="1"/>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22D"/>
    <w:rsid w:val="001768BD"/>
    <w:rsid w:val="001F39AA"/>
    <w:rsid w:val="00205166"/>
    <w:rsid w:val="0035640C"/>
    <w:rsid w:val="0054222D"/>
    <w:rsid w:val="00791B60"/>
    <w:rsid w:val="007B4370"/>
    <w:rsid w:val="008801C5"/>
    <w:rsid w:val="008E05BE"/>
    <w:rsid w:val="009D08EB"/>
    <w:rsid w:val="00A1250B"/>
    <w:rsid w:val="00AD47E8"/>
    <w:rsid w:val="00C634E0"/>
    <w:rsid w:val="00DF62A4"/>
    <w:rsid w:val="00E038F5"/>
    <w:rsid w:val="00F748B3"/>
    <w:rsid w:val="00FF6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7E2E"/>
  <w15:docId w15:val="{4BA76D08-CAB4-479B-999D-F53E4124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3" w:right="110"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F68BD"/>
    <w:pPr>
      <w:tabs>
        <w:tab w:val="center" w:pos="4819"/>
        <w:tab w:val="right" w:pos="9638"/>
      </w:tabs>
    </w:pPr>
  </w:style>
  <w:style w:type="character" w:customStyle="1" w:styleId="IntestazioneCarattere">
    <w:name w:val="Intestazione Carattere"/>
    <w:basedOn w:val="Carpredefinitoparagrafo"/>
    <w:link w:val="Intestazione"/>
    <w:uiPriority w:val="99"/>
    <w:rsid w:val="00FF68BD"/>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FF68BD"/>
    <w:pPr>
      <w:tabs>
        <w:tab w:val="center" w:pos="4819"/>
        <w:tab w:val="right" w:pos="9638"/>
      </w:tabs>
    </w:pPr>
  </w:style>
  <w:style w:type="character" w:customStyle="1" w:styleId="PidipaginaCarattere">
    <w:name w:val="Piè di pagina Carattere"/>
    <w:basedOn w:val="Carpredefinitoparagrafo"/>
    <w:link w:val="Pidipagina"/>
    <w:uiPriority w:val="99"/>
    <w:rsid w:val="00FF68BD"/>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FF68BD"/>
    <w:rPr>
      <w:color w:val="0000FF"/>
      <w:u w:val="single"/>
    </w:rPr>
  </w:style>
  <w:style w:type="paragraph" w:styleId="Testofumetto">
    <w:name w:val="Balloon Text"/>
    <w:basedOn w:val="Normale"/>
    <w:link w:val="TestofumettoCarattere"/>
    <w:uiPriority w:val="99"/>
    <w:semiHidden/>
    <w:unhideWhenUsed/>
    <w:rsid w:val="00F748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8B3"/>
    <w:rPr>
      <w:rFonts w:ascii="Tahoma" w:eastAsia="Times New Roman"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images.google.it/imgres?imgurl=http://www.dmgbandiere.com/img/europa.gif&amp;imgrefurl=http://www.dmgbandiere.com/europa.htm&amp;h=240&amp;w=360&amp;sz=4&amp;hl=it&amp;start=37&amp;tbnid=MgHXThzlc4GLKM:&amp;tbnh=81&amp;tbnw=121&amp;prev=/images?q=bandiera+europa&amp;start=20&amp;gbv=2&amp;ndsp=20&amp;svnum=10&amp;hl=it&amp;sa=N" TargetMode="External"/><Relationship Id="rId13" Type="http://schemas.openxmlformats.org/officeDocument/2006/relationships/hyperlink" Target="https://gsuite.google.it/intl/it/terms/education_privac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svittorini.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tbn0.google.com/images?q=tbn:MgHXThzlc4GLKM:http://www.dmgbandiere.com/img/europa.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1169</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Cernicchiaro</dc:creator>
  <cp:lastModifiedBy>Davide Cuomo</cp:lastModifiedBy>
  <cp:revision>5</cp:revision>
  <dcterms:created xsi:type="dcterms:W3CDTF">2020-03-28T09:27:00Z</dcterms:created>
  <dcterms:modified xsi:type="dcterms:W3CDTF">2020-04-17T18:17:00Z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Office Word 2007</vt:lpwstr>
  </property>
  <property fmtid="{D5CDD505-2E9C-101B-9397-08002B2CF9AE}" pid="4" name="LastSaved">
    <vt:filetime>2020-03-28T00:00:00Z</vt:filetime>
  </property>
</Properties>
</file>