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CF" w:rsidRDefault="002426CF"/>
    <w:p w:rsidR="00595234" w:rsidRDefault="00595234" w:rsidP="00595234">
      <w:pPr>
        <w:pStyle w:val="Intestazione"/>
        <w:tabs>
          <w:tab w:val="clear" w:pos="4819"/>
          <w:tab w:val="clear" w:pos="9638"/>
          <w:tab w:val="center" w:pos="-3119"/>
          <w:tab w:val="right" w:pos="-2977"/>
        </w:tabs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34" w:rsidRDefault="00595234" w:rsidP="00595234">
      <w:pPr>
        <w:pStyle w:val="Intestazione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ISTITUTO SCOLASTICO COMPRENSIVO STATALE “E. VITTORINI”</w:t>
      </w:r>
    </w:p>
    <w:p w:rsidR="00595234" w:rsidRDefault="00595234" w:rsidP="00595234">
      <w:pPr>
        <w:pStyle w:val="Intestazione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Via </w:t>
      </w:r>
      <w:proofErr w:type="spellStart"/>
      <w:r>
        <w:rPr>
          <w:rFonts w:ascii="Arial" w:hAnsi="Arial"/>
          <w:b/>
          <w:sz w:val="24"/>
        </w:rPr>
        <w:t>Dusmet</w:t>
      </w:r>
      <w:proofErr w:type="spellEnd"/>
      <w:r>
        <w:rPr>
          <w:rFonts w:ascii="Arial" w:hAnsi="Arial"/>
          <w:b/>
          <w:sz w:val="24"/>
        </w:rPr>
        <w:t xml:space="preserve">, 24 tel. e fax 095529545 - </w:t>
      </w:r>
      <w:r>
        <w:rPr>
          <w:rFonts w:ascii="Arial" w:hAnsi="Arial"/>
          <w:b/>
          <w:sz w:val="24"/>
          <w:u w:val="single"/>
        </w:rPr>
        <w:t>SAN PIETRO CLARENZA (CT)</w:t>
      </w:r>
    </w:p>
    <w:p w:rsidR="00595234" w:rsidRDefault="00595234" w:rsidP="00595234">
      <w:pPr>
        <w:pStyle w:val="Intestazione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C.F. 93067830872 - codice min. istituto CTIC85300T</w:t>
      </w:r>
    </w:p>
    <w:p w:rsidR="00595234" w:rsidRDefault="00595234" w:rsidP="00595234">
      <w:pPr>
        <w:pStyle w:val="Intestazione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</w:rPr>
        <w:t xml:space="preserve">E mail </w:t>
      </w:r>
      <w:r>
        <w:rPr>
          <w:rFonts w:ascii="Arial" w:hAnsi="Arial"/>
          <w:sz w:val="24"/>
        </w:rPr>
        <w:t>ctic85300T@istruzione.it</w:t>
      </w:r>
    </w:p>
    <w:p w:rsidR="00595234" w:rsidRDefault="00595234" w:rsidP="00352CEF">
      <w:pPr>
        <w:jc w:val="both"/>
      </w:pPr>
    </w:p>
    <w:p w:rsidR="00595234" w:rsidRDefault="00595234" w:rsidP="00352CEF">
      <w:pPr>
        <w:jc w:val="both"/>
      </w:pPr>
    </w:p>
    <w:p w:rsidR="00595234" w:rsidRDefault="00595234" w:rsidP="00352CEF">
      <w:pPr>
        <w:jc w:val="both"/>
      </w:pPr>
    </w:p>
    <w:p w:rsidR="00595234" w:rsidRDefault="00595234" w:rsidP="00352CEF">
      <w:pPr>
        <w:jc w:val="both"/>
      </w:pPr>
    </w:p>
    <w:p w:rsidR="00595234" w:rsidRDefault="00823C2F" w:rsidP="00352CEF">
      <w:pPr>
        <w:jc w:val="both"/>
      </w:pPr>
      <w:r>
        <w:t xml:space="preserve">CONSEGNE  PER LA RIUNIONE </w:t>
      </w:r>
      <w:proofErr w:type="spellStart"/>
      <w:r>
        <w:t>DI</w:t>
      </w:r>
      <w:proofErr w:type="spellEnd"/>
      <w:r>
        <w:t xml:space="preserve"> LUNEDI’ 22  E MARTEDI’ 23:</w:t>
      </w:r>
    </w:p>
    <w:p w:rsidR="00823C2F" w:rsidRDefault="00352CEF" w:rsidP="00352CEF">
      <w:pPr>
        <w:jc w:val="both"/>
      </w:pPr>
      <w:r>
        <w:t>DIPARTIMENTO VERTICALE/ CURRICOLO VERTICALE</w:t>
      </w:r>
    </w:p>
    <w:p w:rsidR="00823C2F" w:rsidRPr="00352CEF" w:rsidRDefault="00352CEF" w:rsidP="00352CEF">
      <w:pPr>
        <w:jc w:val="both"/>
        <w:rPr>
          <w:b/>
        </w:rPr>
      </w:pPr>
      <w:r w:rsidRPr="00352CEF">
        <w:rPr>
          <w:b/>
        </w:rPr>
        <w:t>DIPARTIMENTO VERTICALE</w:t>
      </w:r>
    </w:p>
    <w:p w:rsidR="00823C2F" w:rsidRDefault="00823C2F" w:rsidP="00352CEF">
      <w:pPr>
        <w:pStyle w:val="Paragrafoelenco"/>
        <w:numPr>
          <w:ilvl w:val="0"/>
          <w:numId w:val="1"/>
        </w:numPr>
        <w:jc w:val="both"/>
      </w:pPr>
      <w:r>
        <w:t xml:space="preserve">Individuare per  </w:t>
      </w:r>
      <w:proofErr w:type="spellStart"/>
      <w:r w:rsidRPr="00823C2F">
        <w:rPr>
          <w:b/>
        </w:rPr>
        <w:t>S.Clarenza</w:t>
      </w:r>
      <w:proofErr w:type="spellEnd"/>
      <w:r>
        <w:t xml:space="preserve"> un docente di scuola dell’infanzia,  un docente di scuola secondaria di primo </w:t>
      </w:r>
      <w:proofErr w:type="spellStart"/>
      <w:r>
        <w:t>grado.Per</w:t>
      </w:r>
      <w:proofErr w:type="spellEnd"/>
      <w:r>
        <w:t xml:space="preserve"> la primaria viene ad essere la </w:t>
      </w:r>
      <w:proofErr w:type="spellStart"/>
      <w:r>
        <w:t>Zappalà</w:t>
      </w:r>
      <w:proofErr w:type="spellEnd"/>
      <w:r>
        <w:t xml:space="preserve"> in quanto formata dal corso sulle indicazioni Nazionali</w:t>
      </w:r>
      <w:r w:rsidR="00C419E3">
        <w:t xml:space="preserve"> </w:t>
      </w:r>
    </w:p>
    <w:p w:rsidR="00823C2F" w:rsidRDefault="00823C2F" w:rsidP="00352CEF">
      <w:pPr>
        <w:pStyle w:val="Paragrafoelenco"/>
        <w:numPr>
          <w:ilvl w:val="0"/>
          <w:numId w:val="1"/>
        </w:numPr>
        <w:jc w:val="both"/>
      </w:pPr>
      <w:proofErr w:type="spellStart"/>
      <w:r>
        <w:t>Indviduare</w:t>
      </w:r>
      <w:proofErr w:type="spellEnd"/>
      <w:r>
        <w:t xml:space="preserve"> </w:t>
      </w:r>
      <w:r w:rsidRPr="00823C2F">
        <w:rPr>
          <w:b/>
        </w:rPr>
        <w:t>per Campo rotondo</w:t>
      </w:r>
      <w:r>
        <w:t xml:space="preserve"> un docente di scuola dell’infanzia, un docente di scuola primaria. Per la scuola secondaria di I grado viene individuata la  docente </w:t>
      </w:r>
      <w:proofErr w:type="spellStart"/>
      <w:r>
        <w:t>Licandro</w:t>
      </w:r>
      <w:proofErr w:type="spellEnd"/>
      <w:r>
        <w:t xml:space="preserve"> Daniela in quanto formata dal corso sulle indicazioni Nazionali</w:t>
      </w:r>
      <w:r w:rsidR="00352CEF">
        <w:t>.</w:t>
      </w:r>
    </w:p>
    <w:p w:rsidR="00352CEF" w:rsidRDefault="00352CEF" w:rsidP="00352CEF">
      <w:pPr>
        <w:ind w:left="360"/>
        <w:jc w:val="both"/>
      </w:pPr>
      <w:r>
        <w:t>Tali individuazioni serviranno per costituire al Collegio docenti la formazione del DIPARTIMENTO VERTICALE</w:t>
      </w:r>
    </w:p>
    <w:p w:rsidR="00352CEF" w:rsidRDefault="00352CEF" w:rsidP="00352CEF">
      <w:pPr>
        <w:jc w:val="both"/>
        <w:rPr>
          <w:b/>
        </w:rPr>
      </w:pPr>
      <w:r w:rsidRPr="00352CEF">
        <w:rPr>
          <w:b/>
        </w:rPr>
        <w:t xml:space="preserve">   </w:t>
      </w:r>
      <w:r w:rsidR="00823C2F" w:rsidRPr="00352CEF">
        <w:rPr>
          <w:b/>
        </w:rPr>
        <w:t xml:space="preserve"> CURRICOLO VERTICALE </w:t>
      </w:r>
    </w:p>
    <w:p w:rsidR="00352CEF" w:rsidRDefault="00352CEF" w:rsidP="00352CEF">
      <w:pPr>
        <w:pStyle w:val="Paragrafoelenco"/>
        <w:numPr>
          <w:ilvl w:val="0"/>
          <w:numId w:val="2"/>
        </w:numPr>
        <w:jc w:val="both"/>
      </w:pPr>
      <w:r w:rsidRPr="00352CEF">
        <w:t>deve essere elaborato agganciandosi ai tre ordini di scuola</w:t>
      </w:r>
      <w:r w:rsidR="00C419E3">
        <w:t xml:space="preserve"> </w:t>
      </w:r>
      <w:r>
        <w:t xml:space="preserve"> </w:t>
      </w:r>
    </w:p>
    <w:p w:rsidR="00352CEF" w:rsidRDefault="00352CEF" w:rsidP="00352CEF">
      <w:pPr>
        <w:pStyle w:val="Paragrafoelenco"/>
        <w:numPr>
          <w:ilvl w:val="0"/>
          <w:numId w:val="2"/>
        </w:numPr>
        <w:jc w:val="both"/>
      </w:pPr>
      <w:r>
        <w:t xml:space="preserve">si devono  prevedere  </w:t>
      </w:r>
      <w:r w:rsidRPr="00C419E3">
        <w:rPr>
          <w:b/>
        </w:rPr>
        <w:t>competenze in uscita comuni</w:t>
      </w:r>
      <w:r>
        <w:t xml:space="preserve"> anche se con percorsi diversi tali TRAGUARDI sono prescrittivi in quanto rientrano nel diritto di quell’alunno ad avere quelle competenze.</w:t>
      </w:r>
    </w:p>
    <w:p w:rsidR="00352CEF" w:rsidRDefault="00352CEF" w:rsidP="00352CEF">
      <w:pPr>
        <w:pStyle w:val="Paragrafoelenco"/>
        <w:numPr>
          <w:ilvl w:val="0"/>
          <w:numId w:val="2"/>
        </w:numPr>
        <w:jc w:val="both"/>
      </w:pPr>
      <w:r>
        <w:t>Le competenze sono due : una legata alle discipline e una legata alla cittadinanza</w:t>
      </w:r>
    </w:p>
    <w:p w:rsidR="00823C2F" w:rsidRDefault="00352CEF" w:rsidP="00352CEF">
      <w:pPr>
        <w:pStyle w:val="Paragrafoelenco"/>
        <w:numPr>
          <w:ilvl w:val="0"/>
          <w:numId w:val="2"/>
        </w:numPr>
        <w:jc w:val="both"/>
      </w:pPr>
      <w:r>
        <w:t>al centro  c’ è il profilo dello studente</w:t>
      </w:r>
    </w:p>
    <w:p w:rsidR="00352CEF" w:rsidRDefault="00352CEF" w:rsidP="00352CEF">
      <w:pPr>
        <w:pStyle w:val="Paragrafoelenco"/>
        <w:numPr>
          <w:ilvl w:val="0"/>
          <w:numId w:val="2"/>
        </w:numPr>
        <w:jc w:val="both"/>
      </w:pPr>
      <w:r>
        <w:t>la didattica deve essere elaborata per competenze interdisciplinari  e per compiti reali</w:t>
      </w:r>
    </w:p>
    <w:p w:rsidR="00352CEF" w:rsidRDefault="00352CEF" w:rsidP="00352CEF">
      <w:pPr>
        <w:pStyle w:val="Paragrafoelenco"/>
        <w:numPr>
          <w:ilvl w:val="0"/>
          <w:numId w:val="2"/>
        </w:numPr>
        <w:jc w:val="both"/>
      </w:pPr>
      <w:r>
        <w:t>progettare UDA</w:t>
      </w:r>
    </w:p>
    <w:p w:rsidR="00352CEF" w:rsidRPr="00352CEF" w:rsidRDefault="00352CEF" w:rsidP="00352CEF">
      <w:pPr>
        <w:pStyle w:val="Paragrafoelenco"/>
        <w:numPr>
          <w:ilvl w:val="0"/>
          <w:numId w:val="2"/>
        </w:numPr>
        <w:jc w:val="both"/>
      </w:pPr>
      <w:r>
        <w:t>gli obiettivi di apprendimento (campi del sapere, conoscenze e abilità) devo</w:t>
      </w:r>
      <w:r w:rsidR="00C419E3">
        <w:t>no</w:t>
      </w:r>
      <w:r>
        <w:t xml:space="preserve"> ess</w:t>
      </w:r>
      <w:r w:rsidR="00C419E3">
        <w:t>e</w:t>
      </w:r>
      <w:r>
        <w:t>re organizzati in nuclei tematici</w:t>
      </w:r>
    </w:p>
    <w:p w:rsidR="00823C2F" w:rsidRDefault="00823C2F" w:rsidP="00352CEF">
      <w:pPr>
        <w:jc w:val="both"/>
      </w:pPr>
    </w:p>
    <w:sectPr w:rsidR="00823C2F" w:rsidSect="00242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56E"/>
    <w:multiLevelType w:val="hybridMultilevel"/>
    <w:tmpl w:val="4EE88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6001"/>
    <w:multiLevelType w:val="hybridMultilevel"/>
    <w:tmpl w:val="9856B2E2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283"/>
  <w:characterSpacingControl w:val="doNotCompress"/>
  <w:compat/>
  <w:rsids>
    <w:rsidRoot w:val="00823C2F"/>
    <w:rsid w:val="002426CF"/>
    <w:rsid w:val="00352CEF"/>
    <w:rsid w:val="00595234"/>
    <w:rsid w:val="00823C2F"/>
    <w:rsid w:val="00C4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6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C2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9523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95234"/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2013-04-19T12:02:00Z</cp:lastPrinted>
  <dcterms:created xsi:type="dcterms:W3CDTF">2013-04-19T11:39:00Z</dcterms:created>
  <dcterms:modified xsi:type="dcterms:W3CDTF">2013-04-19T12:05:00Z</dcterms:modified>
</cp:coreProperties>
</file>